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856" w:rsidRDefault="00CB60EA" w:rsidP="005D6856">
      <w:pPr>
        <w:jc w:val="center"/>
        <w:rPr>
          <w:rFonts w:ascii="Cambria" w:hAnsi="Cambria" w:cs="Cambria"/>
        </w:rPr>
      </w:pPr>
      <w:r>
        <w:rPr>
          <w:noProof/>
          <w:lang w:bidi="ar-SA"/>
        </w:rPr>
        <mc:AlternateContent>
          <mc:Choice Requires="wps">
            <w:drawing>
              <wp:anchor distT="0" distB="0" distL="114300" distR="114300" simplePos="0" relativeHeight="251657728" behindDoc="0" locked="0" layoutInCell="1" allowOverlap="1">
                <wp:simplePos x="0" y="0"/>
                <wp:positionH relativeFrom="column">
                  <wp:posOffset>19050</wp:posOffset>
                </wp:positionH>
                <wp:positionV relativeFrom="paragraph">
                  <wp:posOffset>161925</wp:posOffset>
                </wp:positionV>
                <wp:extent cx="6305550" cy="23622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05550" cy="2362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proofErr w:type="gramStart"/>
                            <w:r w:rsidRPr="00EB641C">
                              <w:rPr>
                                <w:rFonts w:ascii="Microsoft PhagsPa" w:hAnsi="Microsoft PhagsPa" w:cs="Cambria"/>
                                <w:b/>
                              </w:rPr>
                              <w:t>with</w:t>
                            </w:r>
                            <w:proofErr w:type="gramEnd"/>
                            <w:r w:rsidRPr="00EB641C">
                              <w:rPr>
                                <w:rFonts w:ascii="Microsoft PhagsPa" w:hAnsi="Microsoft PhagsPa" w:cs="Cambria"/>
                                <w:b/>
                              </w:rPr>
                              <w:t xml:space="preserve"> Alice </w:t>
                            </w:r>
                            <w:proofErr w:type="spellStart"/>
                            <w:r w:rsidRPr="00EB641C">
                              <w:rPr>
                                <w:rFonts w:ascii="Microsoft PhagsPa" w:hAnsi="Microsoft PhagsPa" w:cs="Cambria"/>
                                <w:b/>
                              </w:rPr>
                              <w:t>Ruhnke</w:t>
                            </w:r>
                            <w:proofErr w:type="spellEnd"/>
                            <w:r w:rsidRPr="00EB641C">
                              <w:rPr>
                                <w:rFonts w:ascii="Microsoft PhagsPa" w:hAnsi="Microsoft PhagsPa" w:cs="Cambria"/>
                                <w:b/>
                              </w:rPr>
                              <w:t xml:space="preserve"> and Trish Hatfield</w:t>
                            </w:r>
                          </w:p>
                          <w:p w:rsidR="00FA6718" w:rsidRPr="00EB641C" w:rsidRDefault="00FA6718" w:rsidP="005D6856">
                            <w:pPr>
                              <w:jc w:val="center"/>
                              <w:rPr>
                                <w:rFonts w:ascii="Microsoft PhagsPa" w:hAnsi="Microsoft PhagsPa"/>
                                <w:b/>
                                <w:sz w:val="16"/>
                                <w:szCs w:val="16"/>
                              </w:rPr>
                            </w:pPr>
                          </w:p>
                          <w:p w:rsidR="00FA6718" w:rsidRPr="00EB641C" w:rsidRDefault="00EB641C" w:rsidP="005D6856">
                            <w:pPr>
                              <w:jc w:val="center"/>
                              <w:rPr>
                                <w:rFonts w:ascii="Microsoft PhagsPa" w:hAnsi="Microsoft PhagsPa" w:cs="Cambria"/>
                                <w:b/>
                                <w:sz w:val="22"/>
                                <w:szCs w:val="22"/>
                              </w:rPr>
                            </w:pPr>
                            <w:r>
                              <w:rPr>
                                <w:rFonts w:ascii="Microsoft PhagsPa" w:hAnsi="Microsoft PhagsPa" w:cs="Cambria"/>
                                <w:b/>
                              </w:rPr>
                              <w:t>October 15-17</w:t>
                            </w:r>
                            <w:r w:rsidR="00B40CFC" w:rsidRPr="00EB641C">
                              <w:rPr>
                                <w:rFonts w:ascii="Microsoft PhagsPa" w:hAnsi="Microsoft PhagsPa" w:cs="Cambria"/>
                                <w:b/>
                              </w:rPr>
                              <w:t>, 2014</w:t>
                            </w:r>
                          </w:p>
                          <w:p w:rsidR="00FA6718" w:rsidRDefault="00EB641C" w:rsidP="005D6856">
                            <w:pPr>
                              <w:jc w:val="center"/>
                              <w:rPr>
                                <w:rFonts w:ascii="Microsoft PhagsPa" w:hAnsi="Microsoft PhagsPa" w:cs="Cambria"/>
                                <w:b/>
                              </w:rPr>
                            </w:pPr>
                            <w:r w:rsidRPr="00EB641C">
                              <w:rPr>
                                <w:rFonts w:ascii="Microsoft PhagsPa" w:hAnsi="Microsoft PhagsPa" w:cs="Cambria"/>
                                <w:b/>
                              </w:rPr>
                              <w:t>NiSource Building, Charleston</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5pt;margin-top:12.75pt;width:496.5pt;height:18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" filled="f" stroked="f">
                <v:textbox>
                  <w:txbxContent>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Strength-Based Grant Writing for Nonprofit Organizations</w:t>
                      </w:r>
                    </w:p>
                    <w:p w:rsidR="00FA6718" w:rsidRPr="00EB641C" w:rsidRDefault="00FA6718" w:rsidP="005D6856">
                      <w:pPr>
                        <w:jc w:val="center"/>
                        <w:rPr>
                          <w:rFonts w:ascii="Microsoft PhagsPa" w:hAnsi="Microsoft PhagsPa" w:cs="Cambria"/>
                          <w:b/>
                        </w:rPr>
                      </w:pPr>
                      <w:r w:rsidRPr="00EB641C">
                        <w:rPr>
                          <w:rFonts w:ascii="Microsoft PhagsPa" w:hAnsi="Microsoft PhagsPa" w:cs="Cambria"/>
                          <w:b/>
                        </w:rPr>
                        <w:t>with Alice Ruhnke and Trish Hatfield</w:t>
                      </w:r>
                    </w:p>
                    <w:p w:rsidR="00FA6718" w:rsidRPr="00EB641C" w:rsidRDefault="00FA6718" w:rsidP="005D6856">
                      <w:pPr>
                        <w:jc w:val="center"/>
                        <w:rPr>
                          <w:rFonts w:ascii="Microsoft PhagsPa" w:hAnsi="Microsoft PhagsPa"/>
                          <w:b/>
                          <w:sz w:val="16"/>
                          <w:szCs w:val="16"/>
                        </w:rPr>
                      </w:pPr>
                    </w:p>
                    <w:p w:rsidR="00FA6718" w:rsidRPr="00EB641C" w:rsidRDefault="00EB641C" w:rsidP="005D6856">
                      <w:pPr>
                        <w:jc w:val="center"/>
                        <w:rPr>
                          <w:rFonts w:ascii="Microsoft PhagsPa" w:hAnsi="Microsoft PhagsPa" w:cs="Cambria"/>
                          <w:b/>
                          <w:sz w:val="22"/>
                          <w:szCs w:val="22"/>
                        </w:rPr>
                      </w:pPr>
                      <w:r>
                        <w:rPr>
                          <w:rFonts w:ascii="Microsoft PhagsPa" w:hAnsi="Microsoft PhagsPa" w:cs="Cambria"/>
                          <w:b/>
                        </w:rPr>
                        <w:t>October 15-17</w:t>
                      </w:r>
                      <w:r w:rsidR="00B40CFC" w:rsidRPr="00EB641C">
                        <w:rPr>
                          <w:rFonts w:ascii="Microsoft PhagsPa" w:hAnsi="Microsoft PhagsPa" w:cs="Cambria"/>
                          <w:b/>
                        </w:rPr>
                        <w:t>, 2014</w:t>
                      </w:r>
                    </w:p>
                    <w:p w:rsidR="00FA6718" w:rsidRDefault="00EB641C" w:rsidP="005D6856">
                      <w:pPr>
                        <w:jc w:val="center"/>
                        <w:rPr>
                          <w:rFonts w:ascii="Microsoft PhagsPa" w:hAnsi="Microsoft PhagsPa" w:cs="Cambria"/>
                          <w:b/>
                        </w:rPr>
                      </w:pPr>
                      <w:r w:rsidRPr="00EB641C">
                        <w:rPr>
                          <w:rFonts w:ascii="Microsoft PhagsPa" w:hAnsi="Microsoft PhagsPa" w:cs="Cambria"/>
                          <w:b/>
                        </w:rPr>
                        <w:t>NiSource Building, Charleston</w:t>
                      </w:r>
                    </w:p>
                    <w:p w:rsidR="00EB641C" w:rsidRPr="00EB641C" w:rsidRDefault="00EB641C" w:rsidP="005D6856">
                      <w:pPr>
                        <w:jc w:val="center"/>
                        <w:rPr>
                          <w:rFonts w:ascii="Microsoft PhagsPa" w:hAnsi="Microsoft PhagsPa"/>
                          <w:b/>
                          <w:sz w:val="16"/>
                          <w:szCs w:val="16"/>
                        </w:rPr>
                      </w:pPr>
                    </w:p>
                    <w:p w:rsidR="00FA6718" w:rsidRPr="005D6856" w:rsidRDefault="00FA6718" w:rsidP="005D6856">
                      <w:pPr>
                        <w:jc w:val="center"/>
                        <w:rPr>
                          <w:rFonts w:ascii="Cambria" w:hAnsi="Cambria" w:cs="Cambria"/>
                          <w:b/>
                        </w:rPr>
                      </w:pPr>
                      <w:r w:rsidRPr="00EB641C">
                        <w:rPr>
                          <w:rFonts w:ascii="Microsoft PhagsPa" w:hAnsi="Microsoft PhagsPa" w:cs="Cambria"/>
                          <w:b/>
                        </w:rPr>
                        <w:t>Sponsored by Volunteer West Virginia</w:t>
                      </w:r>
                      <w:r w:rsidRPr="005D6856">
                        <w:rPr>
                          <w:rFonts w:ascii="Cambria" w:hAnsi="Cambria" w:cs="Cambria"/>
                          <w:b/>
                        </w:rPr>
                        <w:t xml:space="preserve"> </w:t>
                      </w:r>
                    </w:p>
                    <w:p w:rsidR="00FA6718" w:rsidRDefault="00FA6718" w:rsidP="005D6856">
                      <w:pPr>
                        <w:jc w:val="center"/>
                        <w:rPr>
                          <w:b/>
                          <w:sz w:val="16"/>
                          <w:szCs w:val="16"/>
                        </w:rPr>
                      </w:pPr>
                    </w:p>
                    <w:p w:rsidR="00F12B6E" w:rsidRDefault="00F12B6E" w:rsidP="005D6856">
                      <w:pPr>
                        <w:jc w:val="center"/>
                        <w:rPr>
                          <w:b/>
                          <w:sz w:val="16"/>
                          <w:szCs w:val="16"/>
                        </w:rPr>
                      </w:pPr>
                    </w:p>
                    <w:p w:rsidR="00F12B6E" w:rsidRDefault="00CB60EA" w:rsidP="005D6856">
                      <w:pPr>
                        <w:jc w:val="center"/>
                        <w:rPr>
                          <w:b/>
                          <w:sz w:val="16"/>
                          <w:szCs w:val="16"/>
                        </w:rPr>
                      </w:pPr>
                      <w:r>
                        <w:rPr>
                          <w:b/>
                          <w:noProof/>
                          <w:sz w:val="16"/>
                          <w:szCs w:val="16"/>
                          <w:lang w:bidi="ar-SA"/>
                        </w:rPr>
                        <w:drawing>
                          <wp:inline distT="0" distB="0" distL="0" distR="0">
                            <wp:extent cx="2428875" cy="714375"/>
                            <wp:effectExtent l="0" t="0" r="9525" b="9525"/>
                            <wp:docPr id="2" name="Picture 1" descr="Q:\Communications\Logos_Graphics\Official_WVCNCS\Official_VolunteerW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Q:\Communications\Logos_Graphics\Official_WVCNCS\Official_VolunteerWV.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428875" cy="714375"/>
                                    </a:xfrm>
                                    <a:prstGeom prst="rect">
                                      <a:avLst/>
                                    </a:prstGeom>
                                    <a:noFill/>
                                    <a:ln>
                                      <a:noFill/>
                                    </a:ln>
                                  </pic:spPr>
                                </pic:pic>
                              </a:graphicData>
                            </a:graphic>
                          </wp:inline>
                        </w:drawing>
                      </w:r>
                    </w:p>
                  </w:txbxContent>
                </v:textbox>
              </v:shape>
            </w:pict>
          </mc:Fallback>
        </mc:AlternateContent>
      </w:r>
      <w:r>
        <w:rPr>
          <w:rFonts w:ascii="Cambria" w:hAnsi="Cambria" w:cs="Cambria"/>
          <w:b/>
          <w:noProof/>
          <w:lang w:bidi="ar-SA"/>
        </w:rPr>
        <w:drawing>
          <wp:inline distT="0" distB="0" distL="0" distR="0">
            <wp:extent cx="5943600" cy="16954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1695450"/>
                    </a:xfrm>
                    <a:prstGeom prst="rect">
                      <a:avLst/>
                    </a:prstGeom>
                    <a:noFill/>
                    <a:ln>
                      <a:noFill/>
                    </a:ln>
                  </pic:spPr>
                </pic:pic>
              </a:graphicData>
            </a:graphic>
          </wp:inline>
        </w:drawing>
      </w:r>
    </w:p>
    <w:p w:rsidR="00A027C4" w:rsidRPr="008E15C4" w:rsidRDefault="00A027C4" w:rsidP="00A027C4">
      <w:pPr>
        <w:rPr>
          <w:sz w:val="22"/>
          <w:szCs w:val="22"/>
        </w:rPr>
      </w:pPr>
    </w:p>
    <w:p w:rsidR="00F12B6E" w:rsidRDefault="00F12B6E" w:rsidP="00A027C4">
      <w:pPr>
        <w:rPr>
          <w:bCs/>
          <w:sz w:val="22"/>
          <w:szCs w:val="22"/>
        </w:rPr>
      </w:pPr>
    </w:p>
    <w:p w:rsidR="00F12B6E" w:rsidRDefault="00F12B6E" w:rsidP="00A027C4">
      <w:pPr>
        <w:rPr>
          <w:bCs/>
          <w:sz w:val="22"/>
          <w:szCs w:val="22"/>
        </w:rPr>
      </w:pPr>
    </w:p>
    <w:p w:rsidR="00F12B6E" w:rsidRDefault="00F12B6E" w:rsidP="00A027C4">
      <w:pPr>
        <w:rPr>
          <w:bCs/>
          <w:sz w:val="22"/>
          <w:szCs w:val="22"/>
        </w:rPr>
      </w:pPr>
    </w:p>
    <w:p w:rsidR="00F12B6E" w:rsidRPr="00805614" w:rsidRDefault="00F12B6E" w:rsidP="00A027C4">
      <w:pPr>
        <w:rPr>
          <w:bCs/>
          <w:sz w:val="16"/>
          <w:szCs w:val="16"/>
        </w:rPr>
      </w:pPr>
    </w:p>
    <w:p w:rsidR="00805614" w:rsidRPr="00805614" w:rsidRDefault="00805614" w:rsidP="00A027C4">
      <w:pPr>
        <w:rPr>
          <w:bCs/>
          <w:sz w:val="16"/>
          <w:szCs w:val="16"/>
        </w:rPr>
      </w:pPr>
    </w:p>
    <w:p w:rsidR="00F95A38" w:rsidRPr="00EB641C" w:rsidRDefault="00EB641C" w:rsidP="00F95A38">
      <w:pPr>
        <w:rPr>
          <w:rFonts w:ascii="Segoe UI" w:hAnsi="Segoe UI" w:cs="Segoe UI"/>
          <w:sz w:val="22"/>
          <w:szCs w:val="22"/>
        </w:rPr>
      </w:pPr>
      <w:r>
        <w:rPr>
          <w:rFonts w:ascii="Segoe UI" w:hAnsi="Segoe UI" w:cs="Segoe UI"/>
          <w:bCs/>
          <w:sz w:val="22"/>
          <w:szCs w:val="22"/>
        </w:rPr>
        <w:t>Strength-</w:t>
      </w:r>
      <w:r w:rsidR="00F46087" w:rsidRPr="00EB641C">
        <w:rPr>
          <w:rFonts w:ascii="Segoe UI" w:hAnsi="Segoe UI" w:cs="Segoe UI"/>
          <w:bCs/>
          <w:sz w:val="22"/>
          <w:szCs w:val="22"/>
        </w:rPr>
        <w:t xml:space="preserve">Based Grant Writing </w:t>
      </w:r>
      <w:r w:rsidR="00A027C4" w:rsidRPr="00EB641C">
        <w:rPr>
          <w:rFonts w:ascii="Segoe UI" w:hAnsi="Segoe UI" w:cs="Segoe UI"/>
          <w:sz w:val="22"/>
          <w:szCs w:val="22"/>
        </w:rPr>
        <w:t>is intended to help build new capacity</w:t>
      </w:r>
      <w:r>
        <w:rPr>
          <w:rFonts w:ascii="Segoe UI" w:hAnsi="Segoe UI" w:cs="Segoe UI"/>
          <w:sz w:val="22"/>
          <w:szCs w:val="22"/>
        </w:rPr>
        <w:t xml:space="preserve"> for nonprofit organizations.  </w:t>
      </w:r>
      <w:r w:rsidR="00F95A38" w:rsidRPr="00EB641C">
        <w:rPr>
          <w:rFonts w:ascii="Segoe UI" w:hAnsi="Segoe UI" w:cs="Segoe UI"/>
          <w:sz w:val="22"/>
          <w:szCs w:val="22"/>
        </w:rPr>
        <w:t xml:space="preserve">This hands-on, intensive </w:t>
      </w:r>
      <w:r>
        <w:rPr>
          <w:rFonts w:ascii="Segoe UI" w:hAnsi="Segoe UI" w:cs="Segoe UI"/>
          <w:sz w:val="22"/>
          <w:szCs w:val="22"/>
        </w:rPr>
        <w:t>training</w:t>
      </w:r>
      <w:r w:rsidR="00F95A38" w:rsidRPr="00EB641C">
        <w:rPr>
          <w:rFonts w:ascii="Segoe UI" w:hAnsi="Segoe UI" w:cs="Segoe UI"/>
          <w:sz w:val="22"/>
          <w:szCs w:val="22"/>
        </w:rPr>
        <w:t xml:space="preserve"> will help aspiring and experienced grant </w:t>
      </w:r>
      <w:proofErr w:type="gramStart"/>
      <w:r w:rsidR="00F95A38" w:rsidRPr="00EB641C">
        <w:rPr>
          <w:rFonts w:ascii="Segoe UI" w:hAnsi="Segoe UI" w:cs="Segoe UI"/>
          <w:sz w:val="22"/>
          <w:szCs w:val="22"/>
        </w:rPr>
        <w:t>writers</w:t>
      </w:r>
      <w:proofErr w:type="gramEnd"/>
      <w:r w:rsidR="00F95A38" w:rsidRPr="00EB641C">
        <w:rPr>
          <w:rFonts w:ascii="Segoe UI" w:hAnsi="Segoe UI" w:cs="Segoe UI"/>
          <w:sz w:val="22"/>
          <w:szCs w:val="22"/>
        </w:rPr>
        <w:t xml:space="preserve"> approach grant writing from a strength-based perspective.  Strength-based grant writing seeks collaboration, shared understanding, and commitment to action by the organization and the larger community in identifying opportunities for change and new direction. At the end of this training, participants will not only understand all the components of a grant application, but will also have a new way of looking appreciatively at what works in their organization and community.  </w:t>
      </w:r>
    </w:p>
    <w:p w:rsidR="00F95A38" w:rsidRPr="00EB641C" w:rsidRDefault="00F95A38" w:rsidP="00F95A38">
      <w:pPr>
        <w:rPr>
          <w:rFonts w:ascii="Segoe UI" w:hAnsi="Segoe UI" w:cs="Segoe UI"/>
          <w:sz w:val="22"/>
          <w:szCs w:val="22"/>
        </w:rPr>
      </w:pPr>
    </w:p>
    <w:p w:rsidR="00F95A38" w:rsidRPr="00EB641C" w:rsidRDefault="00F95A38" w:rsidP="00F95A38">
      <w:pPr>
        <w:shd w:val="clear" w:color="auto" w:fill="FFFFFF"/>
        <w:rPr>
          <w:rFonts w:ascii="Segoe UI" w:hAnsi="Segoe UI" w:cs="Segoe UI"/>
          <w:sz w:val="22"/>
          <w:szCs w:val="22"/>
        </w:rPr>
      </w:pPr>
      <w:r w:rsidRPr="00EB641C">
        <w:rPr>
          <w:rFonts w:ascii="Segoe UI" w:hAnsi="Segoe UI" w:cs="Segoe UI"/>
          <w:sz w:val="22"/>
          <w:szCs w:val="22"/>
        </w:rPr>
        <w:t xml:space="preserve">More than </w:t>
      </w:r>
      <w:r w:rsidR="00EB641C">
        <w:rPr>
          <w:rFonts w:ascii="Segoe UI" w:hAnsi="Segoe UI" w:cs="Segoe UI"/>
          <w:sz w:val="22"/>
          <w:szCs w:val="22"/>
        </w:rPr>
        <w:t>300</w:t>
      </w:r>
      <w:r w:rsidRPr="00EB641C">
        <w:rPr>
          <w:rFonts w:ascii="Segoe UI" w:hAnsi="Segoe UI" w:cs="Segoe UI"/>
          <w:sz w:val="22"/>
          <w:szCs w:val="22"/>
        </w:rPr>
        <w:t xml:space="preserve"> people have attending this workshop since its inception. One participant recently wrote:</w:t>
      </w:r>
    </w:p>
    <w:p w:rsidR="00F95A38" w:rsidRPr="00EB641C" w:rsidRDefault="00F95A38" w:rsidP="00F95A38">
      <w:pPr>
        <w:shd w:val="clear" w:color="auto" w:fill="FFFFFF"/>
        <w:rPr>
          <w:rFonts w:ascii="Segoe UI" w:hAnsi="Segoe UI" w:cs="Segoe UI"/>
          <w:sz w:val="8"/>
          <w:szCs w:val="8"/>
        </w:rPr>
      </w:pPr>
    </w:p>
    <w:p w:rsidR="00F95A38" w:rsidRPr="00EB641C" w:rsidRDefault="00F95A38" w:rsidP="00F95A38">
      <w:pPr>
        <w:shd w:val="clear" w:color="auto" w:fill="FFFFFF"/>
        <w:ind w:left="720"/>
        <w:rPr>
          <w:rFonts w:ascii="Segoe UI" w:eastAsia="Times New Roman" w:hAnsi="Segoe UI" w:cs="Segoe UI"/>
          <w:i/>
          <w:sz w:val="22"/>
          <w:szCs w:val="22"/>
          <w:lang w:bidi="ar-SA"/>
        </w:rPr>
      </w:pPr>
      <w:r w:rsidRPr="00EB641C">
        <w:rPr>
          <w:rFonts w:ascii="Segoe UI" w:eastAsia="Times New Roman" w:hAnsi="Segoe UI" w:cs="Segoe UI"/>
          <w:i/>
          <w:sz w:val="22"/>
          <w:szCs w:val="22"/>
          <w:lang w:bidi="ar-SA"/>
        </w:rPr>
        <w:t xml:space="preserve">I had the absolute pleasure of participating in your Strength Based Grant Writing Workshop this past October. I cannot express to you how extraordinary and worthwhile I found the entire process. </w:t>
      </w:r>
    </w:p>
    <w:p w:rsidR="00F95A38" w:rsidRPr="00EB641C" w:rsidRDefault="00F95A38" w:rsidP="00F95A38">
      <w:pPr>
        <w:shd w:val="clear" w:color="auto" w:fill="FFFFFF"/>
        <w:ind w:left="720"/>
        <w:rPr>
          <w:rFonts w:ascii="Segoe UI" w:eastAsia="Times New Roman" w:hAnsi="Segoe UI" w:cs="Segoe UI"/>
          <w:i/>
          <w:sz w:val="22"/>
          <w:szCs w:val="22"/>
          <w:lang w:bidi="ar-SA"/>
        </w:rPr>
      </w:pPr>
      <w:r w:rsidRPr="00EB641C">
        <w:rPr>
          <w:rFonts w:ascii="Segoe UI" w:eastAsia="Times New Roman" w:hAnsi="Segoe UI" w:cs="Segoe UI"/>
          <w:i/>
          <w:sz w:val="22"/>
          <w:szCs w:val="22"/>
          <w:lang w:bidi="ar-SA"/>
        </w:rPr>
        <w:t>So far, my organization has been approved for two of the grants that I have written - there is no doubt in my mind this would not have been feasible without the tools and knowledge I gained through your workshop</w:t>
      </w:r>
      <w:r w:rsidRPr="00EB641C">
        <w:rPr>
          <w:rFonts w:ascii="Segoe UI" w:eastAsia="Times New Roman" w:hAnsi="Segoe UI" w:cs="Segoe UI"/>
          <w:sz w:val="22"/>
          <w:szCs w:val="22"/>
          <w:lang w:bidi="ar-SA"/>
        </w:rPr>
        <w:t xml:space="preserve">.” </w:t>
      </w:r>
    </w:p>
    <w:p w:rsidR="00F31AE1" w:rsidRPr="00EB641C" w:rsidRDefault="00F31AE1" w:rsidP="00F31AE1">
      <w:pPr>
        <w:rPr>
          <w:rFonts w:ascii="Segoe UI" w:hAnsi="Segoe UI" w:cs="Segoe UI"/>
          <w:sz w:val="8"/>
          <w:szCs w:val="8"/>
        </w:rPr>
      </w:pPr>
    </w:p>
    <w:p w:rsidR="00F95A38" w:rsidRPr="00EB641C" w:rsidRDefault="00F95A38" w:rsidP="00F95A38">
      <w:pPr>
        <w:rPr>
          <w:rFonts w:ascii="Segoe UI" w:hAnsi="Segoe UI" w:cs="Segoe UI"/>
          <w:b/>
          <w:bCs/>
          <w:sz w:val="22"/>
          <w:szCs w:val="22"/>
        </w:rPr>
      </w:pPr>
      <w:r w:rsidRPr="00EB641C">
        <w:rPr>
          <w:rFonts w:ascii="Segoe UI" w:eastAsia="Times New Roman" w:hAnsi="Segoe UI" w:cs="Segoe UI"/>
          <w:sz w:val="22"/>
          <w:szCs w:val="22"/>
          <w:lang w:bidi="ar-SA"/>
        </w:rPr>
        <w:t xml:space="preserve">Come and join the growing network of nonprofit professionals approaching grant writing from this unique and energizing perspective.  </w:t>
      </w:r>
      <w:r w:rsidRPr="00EB641C">
        <w:rPr>
          <w:rFonts w:ascii="Segoe UI" w:hAnsi="Segoe UI" w:cs="Segoe UI"/>
          <w:b/>
          <w:bCs/>
          <w:sz w:val="22"/>
          <w:szCs w:val="22"/>
        </w:rPr>
        <w:t>Registration is limited to the first 50 people.</w:t>
      </w:r>
    </w:p>
    <w:p w:rsidR="00F95A38" w:rsidRPr="00EB641C" w:rsidRDefault="00F95A38" w:rsidP="00F31AE1">
      <w:pPr>
        <w:rPr>
          <w:rFonts w:ascii="Segoe UI" w:hAnsi="Segoe UI" w:cs="Segoe UI"/>
          <w:sz w:val="22"/>
          <w:szCs w:val="22"/>
          <w:u w:val="single"/>
        </w:rPr>
      </w:pPr>
    </w:p>
    <w:p w:rsidR="00F31AE1" w:rsidRPr="00EB641C" w:rsidRDefault="00F31AE1" w:rsidP="00F31AE1">
      <w:pPr>
        <w:rPr>
          <w:rFonts w:ascii="Segoe UI" w:hAnsi="Segoe UI" w:cs="Segoe UI"/>
          <w:sz w:val="22"/>
          <w:szCs w:val="22"/>
          <w:u w:val="single"/>
        </w:rPr>
      </w:pPr>
      <w:r w:rsidRPr="00EB641C">
        <w:rPr>
          <w:rFonts w:ascii="Segoe UI" w:hAnsi="Segoe UI" w:cs="Segoe UI"/>
          <w:sz w:val="22"/>
          <w:szCs w:val="22"/>
          <w:u w:val="single"/>
        </w:rPr>
        <w:t>We will be asking questions such as:</w:t>
      </w:r>
    </w:p>
    <w:p w:rsidR="00F31AE1" w:rsidRPr="00EB641C" w:rsidRDefault="00F31AE1" w:rsidP="00EB641C">
      <w:pPr>
        <w:pStyle w:val="ListParagraph"/>
        <w:numPr>
          <w:ilvl w:val="0"/>
          <w:numId w:val="1"/>
        </w:numPr>
        <w:ind w:left="450"/>
        <w:rPr>
          <w:rFonts w:ascii="Segoe UI" w:hAnsi="Segoe UI" w:cs="Segoe UI"/>
          <w:sz w:val="22"/>
          <w:szCs w:val="22"/>
        </w:rPr>
      </w:pPr>
      <w:r w:rsidRPr="00EB641C">
        <w:rPr>
          <w:rFonts w:ascii="Segoe UI" w:hAnsi="Segoe UI" w:cs="Segoe UI"/>
          <w:sz w:val="22"/>
          <w:szCs w:val="22"/>
        </w:rPr>
        <w:t xml:space="preserve">What are our organization’s strengths?  What can we build on?  What makes us unique? How do we use our strengths to get results?  </w:t>
      </w:r>
    </w:p>
    <w:p w:rsidR="00F31AE1" w:rsidRPr="00EB641C" w:rsidRDefault="00F31AE1" w:rsidP="00F31AE1">
      <w:pPr>
        <w:pStyle w:val="ListParagraph"/>
        <w:numPr>
          <w:ilvl w:val="0"/>
          <w:numId w:val="1"/>
        </w:numPr>
        <w:ind w:left="450"/>
        <w:rPr>
          <w:rFonts w:ascii="Segoe UI" w:hAnsi="Segoe UI" w:cs="Segoe UI"/>
          <w:sz w:val="22"/>
          <w:szCs w:val="22"/>
        </w:rPr>
      </w:pPr>
      <w:r w:rsidRPr="00EB641C">
        <w:rPr>
          <w:rFonts w:ascii="Segoe UI" w:hAnsi="Segoe UI" w:cs="Segoe UI"/>
          <w:sz w:val="22"/>
          <w:szCs w:val="22"/>
        </w:rPr>
        <w:t>What are our stakeholders asking for? How can we reframe challenges to be seen as exciting opportunities?  What new skills do we need to move forward?</w:t>
      </w:r>
    </w:p>
    <w:p w:rsidR="00F31AE1" w:rsidRPr="00EB641C" w:rsidRDefault="00F31AE1" w:rsidP="00F31AE1">
      <w:pPr>
        <w:pStyle w:val="ListParagraph"/>
        <w:numPr>
          <w:ilvl w:val="0"/>
          <w:numId w:val="1"/>
        </w:numPr>
        <w:ind w:left="450"/>
        <w:rPr>
          <w:rFonts w:ascii="Segoe UI" w:hAnsi="Segoe UI" w:cs="Segoe UI"/>
          <w:sz w:val="22"/>
          <w:szCs w:val="22"/>
        </w:rPr>
      </w:pPr>
      <w:r w:rsidRPr="00EB641C">
        <w:rPr>
          <w:rFonts w:ascii="Segoe UI" w:hAnsi="Segoe UI" w:cs="Segoe UI"/>
          <w:sz w:val="22"/>
          <w:szCs w:val="22"/>
        </w:rPr>
        <w:t>What do we care deeply about?  What do we want more of?  What strategic initiatives would support our aspirations?</w:t>
      </w:r>
    </w:p>
    <w:p w:rsidR="00F31AE1" w:rsidRPr="00EB641C" w:rsidRDefault="00F31AE1" w:rsidP="00F31AE1">
      <w:pPr>
        <w:pStyle w:val="ListParagraph"/>
        <w:numPr>
          <w:ilvl w:val="0"/>
          <w:numId w:val="1"/>
        </w:numPr>
        <w:ind w:left="450"/>
        <w:rPr>
          <w:rFonts w:ascii="Segoe UI" w:hAnsi="Segoe UI" w:cs="Segoe UI"/>
          <w:sz w:val="22"/>
          <w:szCs w:val="22"/>
        </w:rPr>
      </w:pPr>
      <w:r w:rsidRPr="00EB641C">
        <w:rPr>
          <w:rFonts w:ascii="Segoe UI" w:hAnsi="Segoe UI" w:cs="Segoe UI"/>
          <w:sz w:val="22"/>
          <w:szCs w:val="22"/>
        </w:rPr>
        <w:t xml:space="preserve">What meaningful measures would indicate that we are on track to achieving our goals? </w:t>
      </w:r>
    </w:p>
    <w:p w:rsidR="00F31AE1" w:rsidRPr="00EB641C" w:rsidRDefault="00F31AE1" w:rsidP="00F31AE1">
      <w:pPr>
        <w:pStyle w:val="ListParagraph"/>
        <w:ind w:left="450"/>
        <w:rPr>
          <w:rFonts w:ascii="Segoe UI" w:hAnsi="Segoe UI" w:cs="Segoe UI"/>
          <w:sz w:val="22"/>
          <w:szCs w:val="22"/>
        </w:rPr>
      </w:pPr>
      <w:r w:rsidRPr="00EB641C">
        <w:rPr>
          <w:rFonts w:ascii="Segoe UI" w:hAnsi="Segoe UI" w:cs="Segoe UI"/>
          <w:sz w:val="22"/>
          <w:szCs w:val="22"/>
        </w:rPr>
        <w:t xml:space="preserve">What resources are needed to implement our most vital projects?  </w:t>
      </w:r>
    </w:p>
    <w:p w:rsidR="00276C5D" w:rsidRPr="00EB641C" w:rsidRDefault="00276C5D" w:rsidP="00A027C4">
      <w:pPr>
        <w:rPr>
          <w:rFonts w:ascii="Segoe UI" w:hAnsi="Segoe UI" w:cs="Segoe UI"/>
          <w:b/>
          <w:bCs/>
          <w:sz w:val="22"/>
          <w:szCs w:val="22"/>
        </w:rPr>
      </w:pPr>
    </w:p>
    <w:p w:rsidR="00276C5D" w:rsidRPr="00EB641C" w:rsidRDefault="00276C5D" w:rsidP="00A027C4">
      <w:pPr>
        <w:rPr>
          <w:rFonts w:ascii="Segoe UI" w:hAnsi="Segoe UI" w:cs="Segoe UI"/>
          <w:b/>
          <w:bCs/>
          <w:sz w:val="22"/>
          <w:szCs w:val="22"/>
        </w:rPr>
      </w:pPr>
      <w:r w:rsidRPr="00EB641C">
        <w:rPr>
          <w:rFonts w:ascii="Segoe UI" w:hAnsi="Segoe UI" w:cs="Segoe UI"/>
          <w:b/>
          <w:bCs/>
          <w:sz w:val="22"/>
          <w:szCs w:val="22"/>
        </w:rPr>
        <w:t>WVU Continuing Education Certificate in Nonprofit Management</w:t>
      </w:r>
    </w:p>
    <w:p w:rsidR="002A4FB5" w:rsidRPr="00EB641C" w:rsidRDefault="002A4FB5" w:rsidP="002A4FB5">
      <w:pPr>
        <w:rPr>
          <w:rFonts w:ascii="Segoe UI" w:hAnsi="Segoe UI" w:cs="Segoe UI"/>
          <w:sz w:val="22"/>
          <w:szCs w:val="22"/>
        </w:rPr>
      </w:pPr>
      <w:r w:rsidRPr="00EB641C">
        <w:rPr>
          <w:rFonts w:ascii="Segoe UI" w:hAnsi="Segoe UI" w:cs="Segoe UI"/>
          <w:sz w:val="22"/>
          <w:szCs w:val="22"/>
        </w:rPr>
        <w:t>This training is approved for the WVU Continuing Education Certi</w:t>
      </w:r>
      <w:r w:rsidR="00DA3621" w:rsidRPr="00EB641C">
        <w:rPr>
          <w:rFonts w:ascii="Segoe UI" w:hAnsi="Segoe UI" w:cs="Segoe UI"/>
          <w:sz w:val="22"/>
          <w:szCs w:val="22"/>
        </w:rPr>
        <w:t xml:space="preserve">ficate in Nonprofit Management. </w:t>
      </w:r>
      <w:r w:rsidRPr="00EB641C">
        <w:rPr>
          <w:rFonts w:ascii="Segoe UI" w:hAnsi="Segoe UI" w:cs="Segoe UI"/>
          <w:sz w:val="22"/>
          <w:szCs w:val="22"/>
        </w:rPr>
        <w:t xml:space="preserve">All hours completed during the three days can be counted towards the certification. </w:t>
      </w:r>
      <w:r w:rsidR="00DA3621" w:rsidRPr="00EB641C">
        <w:rPr>
          <w:rFonts w:ascii="Segoe UI" w:hAnsi="Segoe UI" w:cs="Segoe UI"/>
          <w:sz w:val="22"/>
          <w:szCs w:val="22"/>
        </w:rPr>
        <w:t xml:space="preserve">For more information </w:t>
      </w:r>
      <w:r w:rsidRPr="00EB641C">
        <w:rPr>
          <w:rFonts w:ascii="Segoe UI" w:hAnsi="Segoe UI" w:cs="Segoe UI"/>
          <w:sz w:val="22"/>
          <w:szCs w:val="22"/>
        </w:rPr>
        <w:t>or to enro</w:t>
      </w:r>
      <w:r w:rsidR="00DA3621" w:rsidRPr="00EB641C">
        <w:rPr>
          <w:rFonts w:ascii="Segoe UI" w:hAnsi="Segoe UI" w:cs="Segoe UI"/>
          <w:sz w:val="22"/>
          <w:szCs w:val="22"/>
        </w:rPr>
        <w:t>l</w:t>
      </w:r>
      <w:r w:rsidR="00EB641C">
        <w:rPr>
          <w:rFonts w:ascii="Segoe UI" w:hAnsi="Segoe UI" w:cs="Segoe UI"/>
          <w:sz w:val="22"/>
          <w:szCs w:val="22"/>
        </w:rPr>
        <w:t xml:space="preserve">l in the program you can visit </w:t>
      </w:r>
      <w:hyperlink r:id="rId9" w:tgtFrame="_blank" w:history="1">
        <w:r w:rsidRPr="00EB641C">
          <w:rPr>
            <w:rStyle w:val="Hyperlink"/>
            <w:rFonts w:ascii="Segoe UI" w:hAnsi="Segoe UI" w:cs="Segoe UI"/>
            <w:sz w:val="22"/>
            <w:szCs w:val="22"/>
          </w:rPr>
          <w:t>http://socialwork.wvu.edu/continuing-education/continuing-education-certificate-in-nonprofit-management</w:t>
        </w:r>
      </w:hyperlink>
      <w:r w:rsidR="00EB641C">
        <w:rPr>
          <w:rFonts w:ascii="Segoe UI" w:hAnsi="Segoe UI" w:cs="Segoe UI"/>
          <w:sz w:val="22"/>
          <w:szCs w:val="22"/>
        </w:rPr>
        <w:t xml:space="preserve"> </w:t>
      </w:r>
      <w:r w:rsidRPr="00EB641C">
        <w:rPr>
          <w:rFonts w:ascii="Segoe UI" w:hAnsi="Segoe UI" w:cs="Segoe UI"/>
          <w:sz w:val="22"/>
          <w:szCs w:val="22"/>
        </w:rPr>
        <w:t>or</w:t>
      </w:r>
      <w:r w:rsidR="00DA3621" w:rsidRPr="00EB641C">
        <w:rPr>
          <w:rFonts w:ascii="Segoe UI" w:hAnsi="Segoe UI" w:cs="Segoe UI"/>
          <w:sz w:val="22"/>
          <w:szCs w:val="22"/>
        </w:rPr>
        <w:t xml:space="preserve"> </w:t>
      </w:r>
      <w:r w:rsidRPr="00EB641C">
        <w:rPr>
          <w:rFonts w:ascii="Segoe UI" w:hAnsi="Segoe UI" w:cs="Segoe UI"/>
          <w:sz w:val="22"/>
          <w:szCs w:val="22"/>
        </w:rPr>
        <w:t xml:space="preserve">contact </w:t>
      </w:r>
      <w:proofErr w:type="spellStart"/>
      <w:r w:rsidRPr="00EB641C">
        <w:rPr>
          <w:rFonts w:ascii="Segoe UI" w:hAnsi="Segoe UI" w:cs="Segoe UI"/>
          <w:sz w:val="22"/>
          <w:szCs w:val="22"/>
        </w:rPr>
        <w:t>Jacki</w:t>
      </w:r>
      <w:proofErr w:type="spellEnd"/>
      <w:r w:rsidRPr="00EB641C">
        <w:rPr>
          <w:rFonts w:ascii="Segoe UI" w:hAnsi="Segoe UI" w:cs="Segoe UI"/>
          <w:sz w:val="22"/>
          <w:szCs w:val="22"/>
        </w:rPr>
        <w:t xml:space="preserve"> </w:t>
      </w:r>
      <w:proofErr w:type="spellStart"/>
      <w:r w:rsidRPr="00EB641C">
        <w:rPr>
          <w:rFonts w:ascii="Segoe UI" w:hAnsi="Segoe UI" w:cs="Segoe UI"/>
          <w:sz w:val="22"/>
          <w:szCs w:val="22"/>
        </w:rPr>
        <w:t>Englehardt</w:t>
      </w:r>
      <w:proofErr w:type="spellEnd"/>
      <w:r w:rsidRPr="00EB641C">
        <w:rPr>
          <w:rFonts w:ascii="Segoe UI" w:hAnsi="Segoe UI" w:cs="Segoe UI"/>
          <w:sz w:val="22"/>
          <w:szCs w:val="22"/>
        </w:rPr>
        <w:t xml:space="preserve"> at</w:t>
      </w:r>
      <w:r w:rsidR="00DA3621" w:rsidRPr="00EB641C">
        <w:rPr>
          <w:rFonts w:ascii="Segoe UI" w:hAnsi="Segoe UI" w:cs="Segoe UI"/>
          <w:sz w:val="22"/>
          <w:szCs w:val="22"/>
        </w:rPr>
        <w:t xml:space="preserve"> </w:t>
      </w:r>
      <w:hyperlink r:id="rId10" w:history="1">
        <w:r w:rsidR="00EB641C" w:rsidRPr="009A1E35">
          <w:rPr>
            <w:rStyle w:val="Hyperlink"/>
            <w:rFonts w:ascii="Segoe UI" w:hAnsi="Segoe UI" w:cs="Segoe UI"/>
            <w:sz w:val="22"/>
            <w:szCs w:val="22"/>
          </w:rPr>
          <w:t>304-293-3280</w:t>
        </w:r>
      </w:hyperlink>
      <w:r w:rsidRPr="00EB641C">
        <w:rPr>
          <w:rFonts w:ascii="Segoe UI" w:hAnsi="Segoe UI" w:cs="Segoe UI"/>
          <w:sz w:val="22"/>
          <w:szCs w:val="22"/>
        </w:rPr>
        <w:t>, </w:t>
      </w:r>
      <w:hyperlink r:id="rId11" w:tgtFrame="_blank" w:history="1">
        <w:r w:rsidRPr="00EB641C">
          <w:rPr>
            <w:rStyle w:val="Hyperlink"/>
            <w:rFonts w:ascii="Segoe UI" w:hAnsi="Segoe UI" w:cs="Segoe UI"/>
            <w:sz w:val="22"/>
            <w:szCs w:val="22"/>
          </w:rPr>
          <w:t>jacki.englehardt@mail.wvu.edu</w:t>
        </w:r>
      </w:hyperlink>
      <w:r w:rsidR="00EB641C">
        <w:rPr>
          <w:rFonts w:ascii="Segoe UI" w:hAnsi="Segoe UI" w:cs="Segoe UI"/>
          <w:sz w:val="22"/>
          <w:szCs w:val="22"/>
        </w:rPr>
        <w:t xml:space="preserve"> </w:t>
      </w:r>
      <w:r w:rsidR="00DA3621" w:rsidRPr="00EB641C">
        <w:rPr>
          <w:rFonts w:ascii="Segoe UI" w:hAnsi="Segoe UI" w:cs="Segoe UI"/>
          <w:sz w:val="22"/>
          <w:szCs w:val="22"/>
        </w:rPr>
        <w:t xml:space="preserve">or Andrew Summers at </w:t>
      </w:r>
      <w:hyperlink r:id="rId12" w:tgtFrame="_blank" w:history="1">
        <w:r w:rsidRPr="00EB641C">
          <w:rPr>
            <w:rStyle w:val="Hyperlink"/>
            <w:rFonts w:ascii="Segoe UI" w:hAnsi="Segoe UI" w:cs="Segoe UI"/>
            <w:sz w:val="22"/>
            <w:szCs w:val="22"/>
          </w:rPr>
          <w:t>asummer6@mix.wvu.edu</w:t>
        </w:r>
      </w:hyperlink>
      <w:r w:rsidRPr="00EB641C">
        <w:rPr>
          <w:rFonts w:ascii="Segoe UI" w:hAnsi="Segoe UI" w:cs="Segoe UI"/>
          <w:sz w:val="22"/>
          <w:szCs w:val="22"/>
        </w:rPr>
        <w:t>.</w:t>
      </w:r>
    </w:p>
    <w:p w:rsidR="002A4FB5" w:rsidRPr="00EB641C" w:rsidRDefault="002A4FB5" w:rsidP="002A4FB5">
      <w:pPr>
        <w:rPr>
          <w:rFonts w:ascii="Segoe UI" w:hAnsi="Segoe UI" w:cs="Segoe UI"/>
        </w:rPr>
      </w:pPr>
    </w:p>
    <w:p w:rsidR="00276C5D" w:rsidRPr="00EB641C" w:rsidRDefault="00276C5D" w:rsidP="00A027C4">
      <w:pPr>
        <w:rPr>
          <w:rFonts w:ascii="Segoe UI" w:hAnsi="Segoe UI" w:cs="Segoe UI"/>
          <w:bCs/>
          <w:sz w:val="22"/>
          <w:szCs w:val="22"/>
        </w:rPr>
      </w:pPr>
    </w:p>
    <w:p w:rsidR="00C80A53" w:rsidRPr="00EB641C" w:rsidRDefault="00CB60EA" w:rsidP="00C80A53">
      <w:pPr>
        <w:rPr>
          <w:rFonts w:ascii="Segoe UI" w:hAnsi="Segoe UI" w:cs="Segoe UI"/>
          <w:b/>
          <w:sz w:val="22"/>
          <w:szCs w:val="22"/>
        </w:rPr>
      </w:pPr>
      <w:r>
        <w:rPr>
          <w:rFonts w:ascii="Segoe UI" w:hAnsi="Segoe UI" w:cs="Segoe UI"/>
          <w:b/>
          <w:sz w:val="22"/>
          <w:szCs w:val="22"/>
        </w:rPr>
        <w:t>Training Times</w:t>
      </w:r>
    </w:p>
    <w:p w:rsidR="00CB60EA" w:rsidRPr="00572C7E" w:rsidRDefault="00CB60EA" w:rsidP="00CB60EA">
      <w:pPr>
        <w:rPr>
          <w:rFonts w:ascii="Segoe UI" w:hAnsi="Segoe UI" w:cs="Segoe UI"/>
          <w:sz w:val="22"/>
          <w:szCs w:val="22"/>
        </w:rPr>
      </w:pPr>
      <w:r>
        <w:rPr>
          <w:rFonts w:ascii="Segoe UI" w:hAnsi="Segoe UI" w:cs="Segoe UI"/>
          <w:sz w:val="22"/>
          <w:szCs w:val="22"/>
        </w:rPr>
        <w:t>October 15:</w:t>
      </w:r>
      <w:r>
        <w:rPr>
          <w:rFonts w:ascii="Segoe UI" w:hAnsi="Segoe UI" w:cs="Segoe UI"/>
          <w:sz w:val="22"/>
          <w:szCs w:val="22"/>
        </w:rPr>
        <w:tab/>
      </w:r>
      <w:r w:rsidRPr="00572C7E">
        <w:rPr>
          <w:rFonts w:ascii="Segoe UI" w:hAnsi="Segoe UI" w:cs="Segoe UI"/>
          <w:sz w:val="22"/>
          <w:szCs w:val="22"/>
        </w:rPr>
        <w:t>10am-5:00pm</w:t>
      </w:r>
    </w:p>
    <w:p w:rsidR="00CB60EA" w:rsidRPr="00572C7E" w:rsidRDefault="00CB60EA" w:rsidP="00CB60EA">
      <w:pPr>
        <w:rPr>
          <w:rFonts w:ascii="Segoe UI" w:hAnsi="Segoe UI" w:cs="Segoe UI"/>
          <w:sz w:val="22"/>
          <w:szCs w:val="22"/>
        </w:rPr>
      </w:pPr>
      <w:r>
        <w:rPr>
          <w:rFonts w:ascii="Segoe UI" w:hAnsi="Segoe UI" w:cs="Segoe UI"/>
          <w:sz w:val="22"/>
          <w:szCs w:val="22"/>
        </w:rPr>
        <w:t>October 16:</w:t>
      </w:r>
      <w:r>
        <w:rPr>
          <w:rFonts w:ascii="Segoe UI" w:hAnsi="Segoe UI" w:cs="Segoe UI"/>
          <w:sz w:val="22"/>
          <w:szCs w:val="22"/>
        </w:rPr>
        <w:tab/>
      </w:r>
      <w:r w:rsidRPr="00572C7E">
        <w:rPr>
          <w:rFonts w:ascii="Segoe UI" w:hAnsi="Segoe UI" w:cs="Segoe UI"/>
          <w:sz w:val="22"/>
          <w:szCs w:val="22"/>
        </w:rPr>
        <w:t>9am-5:00pm</w:t>
      </w:r>
    </w:p>
    <w:p w:rsidR="00CB60EA" w:rsidRPr="00572C7E" w:rsidRDefault="00CB60EA" w:rsidP="00CB60EA">
      <w:pPr>
        <w:rPr>
          <w:rFonts w:ascii="Segoe UI" w:hAnsi="Segoe UI" w:cs="Segoe UI"/>
          <w:sz w:val="22"/>
          <w:szCs w:val="22"/>
        </w:rPr>
      </w:pPr>
      <w:r>
        <w:rPr>
          <w:rFonts w:ascii="Segoe UI" w:hAnsi="Segoe UI" w:cs="Segoe UI"/>
          <w:sz w:val="22"/>
          <w:szCs w:val="22"/>
        </w:rPr>
        <w:t>October 17:</w:t>
      </w:r>
      <w:r w:rsidRPr="00572C7E">
        <w:rPr>
          <w:rFonts w:ascii="Segoe UI" w:hAnsi="Segoe UI" w:cs="Segoe UI"/>
          <w:sz w:val="22"/>
          <w:szCs w:val="22"/>
        </w:rPr>
        <w:tab/>
        <w:t>9am-12:30pm</w:t>
      </w:r>
    </w:p>
    <w:p w:rsidR="00C80A53" w:rsidRPr="00EB641C" w:rsidRDefault="00C80A53" w:rsidP="00A027C4">
      <w:pPr>
        <w:rPr>
          <w:rFonts w:ascii="Segoe UI" w:hAnsi="Segoe UI" w:cs="Segoe UI"/>
          <w:b/>
          <w:bCs/>
          <w:sz w:val="22"/>
          <w:szCs w:val="22"/>
        </w:rPr>
      </w:pPr>
    </w:p>
    <w:p w:rsidR="00A027C4" w:rsidRPr="00EB641C" w:rsidRDefault="00A027C4" w:rsidP="00A027C4">
      <w:pPr>
        <w:rPr>
          <w:rFonts w:ascii="Segoe UI" w:hAnsi="Segoe UI" w:cs="Segoe UI"/>
          <w:sz w:val="22"/>
          <w:szCs w:val="22"/>
        </w:rPr>
      </w:pPr>
      <w:r w:rsidRPr="00EB641C">
        <w:rPr>
          <w:rFonts w:ascii="Segoe UI" w:hAnsi="Segoe UI" w:cs="Segoe UI"/>
          <w:b/>
          <w:bCs/>
          <w:sz w:val="22"/>
          <w:szCs w:val="22"/>
        </w:rPr>
        <w:t>Cost</w:t>
      </w:r>
    </w:p>
    <w:p w:rsidR="00B84E34" w:rsidRPr="00EB641C" w:rsidRDefault="00F46087" w:rsidP="00A027C4">
      <w:pPr>
        <w:rPr>
          <w:rFonts w:ascii="Segoe UI" w:hAnsi="Segoe UI" w:cs="Segoe UI"/>
          <w:sz w:val="22"/>
          <w:szCs w:val="22"/>
        </w:rPr>
      </w:pPr>
      <w:r w:rsidRPr="00EB641C">
        <w:rPr>
          <w:rFonts w:ascii="Segoe UI" w:hAnsi="Segoe UI" w:cs="Segoe UI"/>
          <w:sz w:val="22"/>
          <w:szCs w:val="22"/>
        </w:rPr>
        <w:t xml:space="preserve">Registration is </w:t>
      </w:r>
      <w:r w:rsidR="00A027C4" w:rsidRPr="00EB641C">
        <w:rPr>
          <w:rFonts w:ascii="Segoe UI" w:hAnsi="Segoe UI" w:cs="Segoe UI"/>
          <w:sz w:val="22"/>
          <w:szCs w:val="22"/>
        </w:rPr>
        <w:t>$1</w:t>
      </w:r>
      <w:r w:rsidR="004C69BB" w:rsidRPr="00EB641C">
        <w:rPr>
          <w:rFonts w:ascii="Segoe UI" w:hAnsi="Segoe UI" w:cs="Segoe UI"/>
          <w:sz w:val="22"/>
          <w:szCs w:val="22"/>
        </w:rPr>
        <w:t>99</w:t>
      </w:r>
      <w:r w:rsidR="00A027C4" w:rsidRPr="00EB641C">
        <w:rPr>
          <w:rFonts w:ascii="Segoe UI" w:hAnsi="Segoe UI" w:cs="Segoe UI"/>
          <w:sz w:val="22"/>
          <w:szCs w:val="22"/>
        </w:rPr>
        <w:t xml:space="preserve"> per person. </w:t>
      </w:r>
      <w:r w:rsidR="00C80A53" w:rsidRPr="00EB641C">
        <w:rPr>
          <w:rFonts w:ascii="Segoe UI" w:hAnsi="Segoe UI" w:cs="Segoe UI"/>
          <w:sz w:val="22"/>
          <w:szCs w:val="22"/>
        </w:rPr>
        <w:t xml:space="preserve"> </w:t>
      </w:r>
      <w:r w:rsidR="00A027C4" w:rsidRPr="00EB641C">
        <w:rPr>
          <w:rFonts w:ascii="Segoe UI" w:hAnsi="Segoe UI" w:cs="Segoe UI"/>
          <w:sz w:val="22"/>
          <w:szCs w:val="22"/>
        </w:rPr>
        <w:t xml:space="preserve">This fee covers </w:t>
      </w:r>
      <w:r w:rsidR="00B84E34" w:rsidRPr="00EB641C">
        <w:rPr>
          <w:rFonts w:ascii="Segoe UI" w:hAnsi="Segoe UI" w:cs="Segoe UI"/>
          <w:sz w:val="22"/>
          <w:szCs w:val="22"/>
        </w:rPr>
        <w:t>all</w:t>
      </w:r>
      <w:r w:rsidR="00C16B32" w:rsidRPr="00EB641C">
        <w:rPr>
          <w:rFonts w:ascii="Segoe UI" w:hAnsi="Segoe UI" w:cs="Segoe UI"/>
          <w:sz w:val="22"/>
          <w:szCs w:val="22"/>
        </w:rPr>
        <w:t xml:space="preserve"> materials,</w:t>
      </w:r>
      <w:r w:rsidR="00A027C4" w:rsidRPr="00EB641C">
        <w:rPr>
          <w:rFonts w:ascii="Segoe UI" w:hAnsi="Segoe UI" w:cs="Segoe UI"/>
          <w:sz w:val="22"/>
          <w:szCs w:val="22"/>
        </w:rPr>
        <w:t xml:space="preserve"> lunch</w:t>
      </w:r>
      <w:r w:rsidR="004C666F" w:rsidRPr="00EB641C">
        <w:rPr>
          <w:rFonts w:ascii="Segoe UI" w:hAnsi="Segoe UI" w:cs="Segoe UI"/>
          <w:sz w:val="22"/>
          <w:szCs w:val="22"/>
        </w:rPr>
        <w:t xml:space="preserve"> and breaks</w:t>
      </w:r>
      <w:r w:rsidR="00EB641C">
        <w:rPr>
          <w:rFonts w:ascii="Segoe UI" w:hAnsi="Segoe UI" w:cs="Segoe UI"/>
          <w:sz w:val="22"/>
          <w:szCs w:val="22"/>
        </w:rPr>
        <w:t xml:space="preserve"> each day.  </w:t>
      </w:r>
      <w:r w:rsidR="00C80A53" w:rsidRPr="00EB641C">
        <w:rPr>
          <w:rFonts w:ascii="Segoe UI" w:hAnsi="Segoe UI" w:cs="Segoe UI"/>
          <w:sz w:val="22"/>
          <w:szCs w:val="22"/>
        </w:rPr>
        <w:t xml:space="preserve">Members of the </w:t>
      </w:r>
      <w:r w:rsidR="00C80A53" w:rsidRPr="00EB641C">
        <w:rPr>
          <w:rFonts w:ascii="Segoe UI" w:hAnsi="Segoe UI" w:cs="Segoe UI"/>
          <w:b/>
          <w:i/>
          <w:sz w:val="22"/>
          <w:szCs w:val="22"/>
        </w:rPr>
        <w:t>West Virginia Non-Profit Association</w:t>
      </w:r>
      <w:r w:rsidR="00C80A53" w:rsidRPr="00EB641C">
        <w:rPr>
          <w:rFonts w:ascii="Segoe UI" w:hAnsi="Segoe UI" w:cs="Segoe UI"/>
          <w:sz w:val="22"/>
          <w:szCs w:val="22"/>
        </w:rPr>
        <w:t xml:space="preserve"> are eligible to attend at a discounted r</w:t>
      </w:r>
      <w:r w:rsidR="00EB641C">
        <w:rPr>
          <w:rFonts w:ascii="Segoe UI" w:hAnsi="Segoe UI" w:cs="Segoe UI"/>
          <w:sz w:val="22"/>
          <w:szCs w:val="22"/>
        </w:rPr>
        <w:t>ate of $149.</w:t>
      </w:r>
      <w:r w:rsidR="00CB60EA">
        <w:rPr>
          <w:rFonts w:ascii="Segoe UI" w:hAnsi="Segoe UI" w:cs="Segoe UI"/>
          <w:sz w:val="22"/>
          <w:szCs w:val="22"/>
        </w:rPr>
        <w:t xml:space="preserve"> </w:t>
      </w:r>
      <w:r w:rsidR="00A027C4" w:rsidRPr="00EB641C">
        <w:rPr>
          <w:rFonts w:ascii="Segoe UI" w:hAnsi="Segoe UI" w:cs="Segoe UI"/>
          <w:sz w:val="22"/>
          <w:szCs w:val="22"/>
        </w:rPr>
        <w:t xml:space="preserve">Please make checks payable to </w:t>
      </w:r>
      <w:r w:rsidR="00A027C4" w:rsidRPr="00EB641C">
        <w:rPr>
          <w:rFonts w:ascii="Segoe UI" w:hAnsi="Segoe UI" w:cs="Segoe UI"/>
          <w:b/>
          <w:i/>
          <w:sz w:val="22"/>
          <w:szCs w:val="22"/>
        </w:rPr>
        <w:t>Volunteer West Virginia</w:t>
      </w:r>
      <w:r w:rsidR="00B40CFC" w:rsidRPr="00EB641C">
        <w:rPr>
          <w:rFonts w:ascii="Segoe UI" w:hAnsi="Segoe UI" w:cs="Segoe UI"/>
          <w:b/>
          <w:i/>
          <w:sz w:val="22"/>
          <w:szCs w:val="22"/>
        </w:rPr>
        <w:t>.</w:t>
      </w:r>
      <w:r w:rsidR="00A027C4" w:rsidRPr="00EB641C">
        <w:rPr>
          <w:rFonts w:ascii="Segoe UI" w:hAnsi="Segoe UI" w:cs="Segoe UI"/>
          <w:sz w:val="22"/>
          <w:szCs w:val="22"/>
        </w:rPr>
        <w:t xml:space="preserve"> </w:t>
      </w:r>
      <w:r w:rsidR="00B40CFC" w:rsidRPr="00EB641C">
        <w:rPr>
          <w:rFonts w:ascii="Segoe UI" w:hAnsi="Segoe UI" w:cs="Segoe UI"/>
          <w:sz w:val="22"/>
          <w:szCs w:val="22"/>
        </w:rPr>
        <w:t xml:space="preserve"> </w:t>
      </w:r>
      <w:r w:rsidR="00E26BB9" w:rsidRPr="00EB641C">
        <w:rPr>
          <w:rFonts w:ascii="Segoe UI" w:hAnsi="Segoe UI" w:cs="Segoe UI"/>
          <w:sz w:val="22"/>
          <w:szCs w:val="22"/>
        </w:rPr>
        <w:t xml:space="preserve">We would be happy to send an invoice if that is </w:t>
      </w:r>
      <w:r w:rsidR="00F95A38" w:rsidRPr="00EB641C">
        <w:rPr>
          <w:rFonts w:ascii="Segoe UI" w:hAnsi="Segoe UI" w:cs="Segoe UI"/>
          <w:sz w:val="22"/>
          <w:szCs w:val="22"/>
        </w:rPr>
        <w:t>more convenient</w:t>
      </w:r>
      <w:r w:rsidR="00E26BB9" w:rsidRPr="00EB641C">
        <w:rPr>
          <w:rFonts w:ascii="Segoe UI" w:hAnsi="Segoe UI" w:cs="Segoe UI"/>
          <w:sz w:val="22"/>
          <w:szCs w:val="22"/>
        </w:rPr>
        <w:t xml:space="preserve"> for you</w:t>
      </w:r>
      <w:r w:rsidR="00F95A38" w:rsidRPr="00EB641C">
        <w:rPr>
          <w:rFonts w:ascii="Segoe UI" w:hAnsi="Segoe UI" w:cs="Segoe UI"/>
          <w:sz w:val="22"/>
          <w:szCs w:val="22"/>
        </w:rPr>
        <w:t xml:space="preserve"> or your organization</w:t>
      </w:r>
      <w:r w:rsidR="00EB641C">
        <w:rPr>
          <w:rFonts w:ascii="Segoe UI" w:hAnsi="Segoe UI" w:cs="Segoe UI"/>
          <w:sz w:val="22"/>
          <w:szCs w:val="22"/>
        </w:rPr>
        <w:t>. We</w:t>
      </w:r>
      <w:r w:rsidR="00E26BB9" w:rsidRPr="00EB641C">
        <w:rPr>
          <w:rFonts w:ascii="Segoe UI" w:hAnsi="Segoe UI" w:cs="Segoe UI"/>
          <w:sz w:val="22"/>
          <w:szCs w:val="22"/>
        </w:rPr>
        <w:t xml:space="preserve"> are unable to accept credit card payments.</w:t>
      </w:r>
    </w:p>
    <w:p w:rsidR="0093631E" w:rsidRPr="00EB641C" w:rsidRDefault="0093631E" w:rsidP="00A027C4">
      <w:pPr>
        <w:rPr>
          <w:rFonts w:ascii="Segoe UI" w:hAnsi="Segoe UI" w:cs="Segoe UI"/>
          <w:sz w:val="22"/>
          <w:szCs w:val="22"/>
        </w:rPr>
      </w:pPr>
    </w:p>
    <w:p w:rsidR="00276C5D" w:rsidRPr="00EB641C" w:rsidRDefault="00276C5D" w:rsidP="00A027C4">
      <w:pPr>
        <w:rPr>
          <w:rFonts w:ascii="Segoe UI" w:hAnsi="Segoe UI" w:cs="Segoe UI"/>
          <w:b/>
          <w:sz w:val="22"/>
          <w:szCs w:val="22"/>
        </w:rPr>
      </w:pPr>
      <w:r w:rsidRPr="00EB641C">
        <w:rPr>
          <w:rFonts w:ascii="Segoe UI" w:hAnsi="Segoe UI" w:cs="Segoe UI"/>
          <w:b/>
          <w:sz w:val="22"/>
          <w:szCs w:val="22"/>
        </w:rPr>
        <w:t>Lodging</w:t>
      </w:r>
    </w:p>
    <w:p w:rsidR="00276C5D" w:rsidRPr="00EB641C" w:rsidRDefault="0093631E" w:rsidP="00A027C4">
      <w:pPr>
        <w:rPr>
          <w:rFonts w:ascii="Segoe UI" w:hAnsi="Segoe UI" w:cs="Segoe UI"/>
          <w:sz w:val="22"/>
          <w:szCs w:val="22"/>
        </w:rPr>
      </w:pPr>
      <w:r w:rsidRPr="00EB641C">
        <w:rPr>
          <w:rFonts w:ascii="Segoe UI" w:hAnsi="Segoe UI" w:cs="Segoe UI"/>
          <w:sz w:val="22"/>
          <w:szCs w:val="22"/>
        </w:rPr>
        <w:t>A block of rooms has</w:t>
      </w:r>
      <w:r w:rsidR="00276C5D" w:rsidRPr="00EB641C">
        <w:rPr>
          <w:rFonts w:ascii="Segoe UI" w:hAnsi="Segoe UI" w:cs="Segoe UI"/>
          <w:sz w:val="22"/>
          <w:szCs w:val="22"/>
        </w:rPr>
        <w:t xml:space="preserve"> been reserved at the </w:t>
      </w:r>
      <w:r w:rsidR="00CB60EA">
        <w:rPr>
          <w:rFonts w:ascii="Segoe UI" w:hAnsi="Segoe UI" w:cs="Segoe UI"/>
          <w:sz w:val="22"/>
          <w:szCs w:val="22"/>
        </w:rPr>
        <w:t>Holiday Inn Express (100 Civic Center Drive, Charleston, WV 25301)</w:t>
      </w:r>
      <w:r w:rsidR="00276C5D" w:rsidRPr="00EB641C">
        <w:rPr>
          <w:rFonts w:ascii="Segoe UI" w:hAnsi="Segoe UI" w:cs="Segoe UI"/>
          <w:sz w:val="22"/>
          <w:szCs w:val="22"/>
        </w:rPr>
        <w:t xml:space="preserve"> at a rate of $</w:t>
      </w:r>
      <w:r w:rsidR="00CB60EA">
        <w:rPr>
          <w:rFonts w:ascii="Segoe UI" w:hAnsi="Segoe UI" w:cs="Segoe UI"/>
          <w:sz w:val="22"/>
          <w:szCs w:val="22"/>
        </w:rPr>
        <w:t>97</w:t>
      </w:r>
      <w:r w:rsidR="00276C5D" w:rsidRPr="00EB641C">
        <w:rPr>
          <w:rFonts w:ascii="Segoe UI" w:hAnsi="Segoe UI" w:cs="Segoe UI"/>
          <w:sz w:val="22"/>
          <w:szCs w:val="22"/>
        </w:rPr>
        <w:t xml:space="preserve"> per night.</w:t>
      </w:r>
      <w:r w:rsidRPr="00EB641C">
        <w:rPr>
          <w:rFonts w:ascii="Segoe UI" w:hAnsi="Segoe UI" w:cs="Segoe UI"/>
          <w:sz w:val="22"/>
          <w:szCs w:val="22"/>
        </w:rPr>
        <w:t xml:space="preserve">  If you would like to </w:t>
      </w:r>
      <w:r w:rsidR="003E029D" w:rsidRPr="00EB641C">
        <w:rPr>
          <w:rFonts w:ascii="Segoe UI" w:hAnsi="Segoe UI" w:cs="Segoe UI"/>
          <w:sz w:val="22"/>
          <w:szCs w:val="22"/>
        </w:rPr>
        <w:t xml:space="preserve">be </w:t>
      </w:r>
      <w:r w:rsidRPr="00EB641C">
        <w:rPr>
          <w:rFonts w:ascii="Segoe UI" w:hAnsi="Segoe UI" w:cs="Segoe UI"/>
          <w:sz w:val="22"/>
          <w:szCs w:val="22"/>
        </w:rPr>
        <w:t>added to the room list and have this cost added to your invoice, please indicate this on the registration form. If you prefer to make your own reservation, you can call 304-</w:t>
      </w:r>
      <w:r w:rsidR="00CB60EA">
        <w:rPr>
          <w:rFonts w:ascii="Segoe UI" w:hAnsi="Segoe UI" w:cs="Segoe UI"/>
          <w:sz w:val="22"/>
          <w:szCs w:val="22"/>
        </w:rPr>
        <w:t>345-0600</w:t>
      </w:r>
      <w:r w:rsidRPr="00EB641C">
        <w:rPr>
          <w:rFonts w:ascii="Segoe UI" w:hAnsi="Segoe UI" w:cs="Segoe UI"/>
          <w:sz w:val="22"/>
          <w:szCs w:val="22"/>
        </w:rPr>
        <w:t xml:space="preserve"> and ask for the </w:t>
      </w:r>
      <w:r w:rsidR="00420340" w:rsidRPr="00EB641C">
        <w:rPr>
          <w:rFonts w:ascii="Segoe UI" w:hAnsi="Segoe UI" w:cs="Segoe UI"/>
          <w:sz w:val="22"/>
          <w:szCs w:val="22"/>
        </w:rPr>
        <w:t xml:space="preserve">Volunteer </w:t>
      </w:r>
      <w:r w:rsidR="00CB60EA">
        <w:rPr>
          <w:rFonts w:ascii="Segoe UI" w:hAnsi="Segoe UI" w:cs="Segoe UI"/>
          <w:sz w:val="22"/>
          <w:szCs w:val="22"/>
        </w:rPr>
        <w:t>West Virginia</w:t>
      </w:r>
      <w:r w:rsidR="00420340" w:rsidRPr="00EB641C">
        <w:rPr>
          <w:rFonts w:ascii="Segoe UI" w:hAnsi="Segoe UI" w:cs="Segoe UI"/>
          <w:sz w:val="22"/>
          <w:szCs w:val="22"/>
        </w:rPr>
        <w:t xml:space="preserve"> </w:t>
      </w:r>
      <w:r w:rsidR="00747AD0">
        <w:rPr>
          <w:rFonts w:ascii="Segoe UI" w:hAnsi="Segoe UI" w:cs="Segoe UI"/>
          <w:sz w:val="22"/>
          <w:szCs w:val="22"/>
        </w:rPr>
        <w:t xml:space="preserve">Grant Writing </w:t>
      </w:r>
      <w:r w:rsidR="00420340" w:rsidRPr="00EB641C">
        <w:rPr>
          <w:rFonts w:ascii="Segoe UI" w:hAnsi="Segoe UI" w:cs="Segoe UI"/>
          <w:sz w:val="22"/>
          <w:szCs w:val="22"/>
        </w:rPr>
        <w:t>Training</w:t>
      </w:r>
      <w:r w:rsidRPr="00EB641C">
        <w:rPr>
          <w:rFonts w:ascii="Segoe UI" w:hAnsi="Segoe UI" w:cs="Segoe UI"/>
          <w:sz w:val="22"/>
          <w:szCs w:val="22"/>
        </w:rPr>
        <w:t xml:space="preserve"> room block to get the special rate</w:t>
      </w:r>
      <w:r w:rsidR="00747AD0">
        <w:rPr>
          <w:rFonts w:ascii="Segoe UI" w:hAnsi="Segoe UI" w:cs="Segoe UI"/>
          <w:sz w:val="22"/>
          <w:szCs w:val="22"/>
        </w:rPr>
        <w:t xml:space="preserve"> </w:t>
      </w:r>
      <w:r w:rsidR="00747AD0">
        <w:rPr>
          <w:rFonts w:ascii="Segoe UI" w:hAnsi="Segoe UI" w:cs="Segoe UI"/>
          <w:sz w:val="22"/>
          <w:szCs w:val="22"/>
        </w:rPr>
        <w:t>(code is GWT)</w:t>
      </w:r>
      <w:r w:rsidRPr="00EB641C">
        <w:rPr>
          <w:rFonts w:ascii="Segoe UI" w:hAnsi="Segoe UI" w:cs="Segoe UI"/>
          <w:sz w:val="22"/>
          <w:szCs w:val="22"/>
        </w:rPr>
        <w:t>.</w:t>
      </w:r>
    </w:p>
    <w:p w:rsidR="0093631E" w:rsidRPr="00EB641C" w:rsidRDefault="0093631E" w:rsidP="00A027C4">
      <w:pPr>
        <w:rPr>
          <w:rFonts w:ascii="Segoe UI" w:hAnsi="Segoe UI" w:cs="Segoe UI"/>
          <w:sz w:val="22"/>
          <w:szCs w:val="22"/>
        </w:rPr>
      </w:pPr>
    </w:p>
    <w:p w:rsidR="00A027C4" w:rsidRPr="00EB641C" w:rsidRDefault="00A027C4" w:rsidP="00A027C4">
      <w:pPr>
        <w:rPr>
          <w:rFonts w:ascii="Segoe UI" w:hAnsi="Segoe UI" w:cs="Segoe UI"/>
          <w:sz w:val="22"/>
          <w:szCs w:val="22"/>
        </w:rPr>
      </w:pPr>
      <w:r w:rsidRPr="00EB641C">
        <w:rPr>
          <w:rFonts w:ascii="Segoe UI" w:hAnsi="Segoe UI" w:cs="Segoe UI"/>
          <w:b/>
          <w:bCs/>
          <w:sz w:val="22"/>
          <w:szCs w:val="22"/>
        </w:rPr>
        <w:t>Instructors</w:t>
      </w:r>
    </w:p>
    <w:p w:rsidR="008E15C4" w:rsidRPr="00EB641C" w:rsidRDefault="00F31AE1" w:rsidP="00F31AE1">
      <w:pPr>
        <w:rPr>
          <w:rFonts w:ascii="Segoe UI" w:hAnsi="Segoe UI" w:cs="Segoe UI"/>
          <w:sz w:val="22"/>
          <w:szCs w:val="22"/>
        </w:rPr>
      </w:pPr>
      <w:r w:rsidRPr="00EB641C">
        <w:rPr>
          <w:rFonts w:ascii="Segoe UI" w:hAnsi="Segoe UI" w:cs="Segoe UI"/>
          <w:b/>
          <w:sz w:val="22"/>
          <w:szCs w:val="22"/>
        </w:rPr>
        <w:t xml:space="preserve">Alice </w:t>
      </w:r>
      <w:proofErr w:type="spellStart"/>
      <w:r w:rsidRPr="00EB641C">
        <w:rPr>
          <w:rFonts w:ascii="Segoe UI" w:hAnsi="Segoe UI" w:cs="Segoe UI"/>
          <w:b/>
          <w:sz w:val="22"/>
          <w:szCs w:val="22"/>
        </w:rPr>
        <w:t>Ruhnke</w:t>
      </w:r>
      <w:proofErr w:type="spellEnd"/>
      <w:r w:rsidR="005D6856" w:rsidRPr="00EB641C">
        <w:rPr>
          <w:rFonts w:ascii="Segoe UI" w:hAnsi="Segoe UI" w:cs="Segoe UI"/>
          <w:sz w:val="22"/>
          <w:szCs w:val="22"/>
        </w:rPr>
        <w:t>,</w:t>
      </w:r>
      <w:r w:rsidRPr="00EB641C">
        <w:rPr>
          <w:rFonts w:ascii="Segoe UI" w:hAnsi="Segoe UI" w:cs="Segoe UI"/>
          <w:sz w:val="22"/>
          <w:szCs w:val="22"/>
        </w:rPr>
        <w:t xml:space="preserve"> the founder</w:t>
      </w:r>
      <w:r w:rsidR="00D25C45" w:rsidRPr="00EB641C">
        <w:rPr>
          <w:rFonts w:ascii="Segoe UI" w:hAnsi="Segoe UI" w:cs="Segoe UI"/>
          <w:sz w:val="22"/>
          <w:szCs w:val="22"/>
        </w:rPr>
        <w:t xml:space="preserve"> </w:t>
      </w:r>
      <w:r w:rsidR="008E15C4" w:rsidRPr="00EB641C">
        <w:rPr>
          <w:rFonts w:ascii="Segoe UI" w:hAnsi="Segoe UI" w:cs="Segoe UI"/>
          <w:sz w:val="22"/>
          <w:szCs w:val="22"/>
        </w:rPr>
        <w:t>and chief operating of</w:t>
      </w:r>
      <w:r w:rsidR="00D25C45" w:rsidRPr="00EB641C">
        <w:rPr>
          <w:rFonts w:ascii="Segoe UI" w:hAnsi="Segoe UI" w:cs="Segoe UI"/>
          <w:sz w:val="22"/>
          <w:szCs w:val="22"/>
        </w:rPr>
        <w:t>f</w:t>
      </w:r>
      <w:r w:rsidR="008E15C4" w:rsidRPr="00EB641C">
        <w:rPr>
          <w:rFonts w:ascii="Segoe UI" w:hAnsi="Segoe UI" w:cs="Segoe UI"/>
          <w:sz w:val="22"/>
          <w:szCs w:val="22"/>
        </w:rPr>
        <w:t>icer</w:t>
      </w:r>
      <w:r w:rsidRPr="00EB641C">
        <w:rPr>
          <w:rFonts w:ascii="Segoe UI" w:hAnsi="Segoe UI" w:cs="Segoe UI"/>
          <w:sz w:val="22"/>
          <w:szCs w:val="22"/>
        </w:rPr>
        <w:t xml:space="preserve"> </w:t>
      </w:r>
      <w:r w:rsidR="005D6856" w:rsidRPr="00EB641C">
        <w:rPr>
          <w:rFonts w:ascii="Segoe UI" w:hAnsi="Segoe UI" w:cs="Segoe UI"/>
          <w:sz w:val="22"/>
          <w:szCs w:val="22"/>
        </w:rPr>
        <w:t>of The Grant Advantage,</w:t>
      </w:r>
      <w:r w:rsidRPr="00EB641C">
        <w:rPr>
          <w:rFonts w:ascii="Segoe UI" w:hAnsi="Segoe UI" w:cs="Segoe UI"/>
          <w:sz w:val="22"/>
          <w:szCs w:val="22"/>
        </w:rPr>
        <w:t xml:space="preserve"> works with nonprofit organizations to help them increase their organizational capacity and secure funding</w:t>
      </w:r>
      <w:r w:rsidR="005D6856" w:rsidRPr="00EB641C">
        <w:rPr>
          <w:rFonts w:ascii="Segoe UI" w:hAnsi="Segoe UI" w:cs="Segoe UI"/>
          <w:sz w:val="22"/>
          <w:szCs w:val="22"/>
        </w:rPr>
        <w:t xml:space="preserve">. </w:t>
      </w:r>
    </w:p>
    <w:p w:rsidR="00F31AE1" w:rsidRPr="00EB641C" w:rsidRDefault="00747AD0" w:rsidP="00F31AE1">
      <w:pPr>
        <w:rPr>
          <w:rFonts w:ascii="Segoe UI" w:hAnsi="Segoe UI" w:cs="Segoe UI"/>
          <w:sz w:val="22"/>
          <w:szCs w:val="22"/>
        </w:rPr>
      </w:pPr>
      <w:hyperlink r:id="rId13" w:history="1">
        <w:r w:rsidR="00F31AE1" w:rsidRPr="00EB641C">
          <w:rPr>
            <w:rStyle w:val="Hyperlink"/>
            <w:rFonts w:ascii="Segoe UI" w:hAnsi="Segoe UI" w:cs="Segoe UI"/>
            <w:sz w:val="22"/>
            <w:szCs w:val="22"/>
          </w:rPr>
          <w:t>www.thegrantadvantage.net</w:t>
        </w:r>
      </w:hyperlink>
      <w:r w:rsidR="00F31AE1" w:rsidRPr="00EB641C">
        <w:rPr>
          <w:rFonts w:ascii="Segoe UI" w:hAnsi="Segoe UI" w:cs="Segoe UI"/>
          <w:sz w:val="22"/>
          <w:szCs w:val="22"/>
        </w:rPr>
        <w:t xml:space="preserve"> </w:t>
      </w:r>
    </w:p>
    <w:p w:rsidR="00C80A53" w:rsidRPr="00EB641C" w:rsidRDefault="00C80A53" w:rsidP="00F31AE1">
      <w:pPr>
        <w:rPr>
          <w:rStyle w:val="Strong"/>
          <w:rFonts w:ascii="Segoe UI" w:hAnsi="Segoe UI" w:cs="Segoe UI"/>
          <w:sz w:val="16"/>
          <w:szCs w:val="16"/>
        </w:rPr>
      </w:pPr>
    </w:p>
    <w:p w:rsidR="008E15C4" w:rsidRPr="00EB641C" w:rsidRDefault="00F31AE1" w:rsidP="00F31AE1">
      <w:pPr>
        <w:rPr>
          <w:rFonts w:ascii="Segoe UI" w:hAnsi="Segoe UI" w:cs="Segoe UI"/>
          <w:sz w:val="22"/>
          <w:szCs w:val="22"/>
        </w:rPr>
      </w:pPr>
      <w:r w:rsidRPr="00EB641C">
        <w:rPr>
          <w:rStyle w:val="Strong"/>
          <w:rFonts w:ascii="Segoe UI" w:hAnsi="Segoe UI" w:cs="Segoe UI"/>
          <w:sz w:val="22"/>
          <w:szCs w:val="22"/>
        </w:rPr>
        <w:t>Trish Hatfield</w:t>
      </w:r>
      <w:r w:rsidRPr="00EB641C">
        <w:rPr>
          <w:rFonts w:ascii="Segoe UI" w:hAnsi="Segoe UI" w:cs="Segoe UI"/>
          <w:sz w:val="22"/>
          <w:szCs w:val="22"/>
        </w:rPr>
        <w:t xml:space="preserve">, president of </w:t>
      </w:r>
      <w:proofErr w:type="spellStart"/>
      <w:r w:rsidRPr="00EB641C">
        <w:rPr>
          <w:rFonts w:ascii="Segoe UI" w:hAnsi="Segoe UI" w:cs="Segoe UI"/>
          <w:sz w:val="22"/>
          <w:szCs w:val="22"/>
        </w:rPr>
        <w:t>CharacterEthics</w:t>
      </w:r>
      <w:proofErr w:type="spellEnd"/>
      <w:r w:rsidRPr="00EB641C">
        <w:rPr>
          <w:rFonts w:ascii="Segoe UI" w:hAnsi="Segoe UI" w:cs="Segoe UI"/>
          <w:sz w:val="22"/>
          <w:szCs w:val="22"/>
        </w:rPr>
        <w:t>, helps people build skills, co-create solutions, and explore tough issues that lead to better performance as individuals and communities.</w:t>
      </w:r>
      <w:r w:rsidR="005D6856" w:rsidRPr="00EB641C">
        <w:rPr>
          <w:rFonts w:ascii="Segoe UI" w:hAnsi="Segoe UI" w:cs="Segoe UI"/>
          <w:sz w:val="22"/>
          <w:szCs w:val="22"/>
        </w:rPr>
        <w:t xml:space="preserve">  </w:t>
      </w:r>
    </w:p>
    <w:p w:rsidR="00F31AE1" w:rsidRPr="00EB641C" w:rsidRDefault="00747AD0" w:rsidP="00F31AE1">
      <w:pPr>
        <w:rPr>
          <w:rFonts w:ascii="Segoe UI" w:hAnsi="Segoe UI" w:cs="Segoe UI"/>
          <w:sz w:val="22"/>
          <w:szCs w:val="22"/>
        </w:rPr>
      </w:pPr>
      <w:hyperlink r:id="rId14" w:history="1">
        <w:r w:rsidR="00F31AE1" w:rsidRPr="00EB641C">
          <w:rPr>
            <w:rStyle w:val="Hyperlink"/>
            <w:rFonts w:ascii="Segoe UI" w:hAnsi="Segoe UI" w:cs="Segoe UI"/>
            <w:sz w:val="22"/>
            <w:szCs w:val="22"/>
          </w:rPr>
          <w:t>www.characterethics.com</w:t>
        </w:r>
      </w:hyperlink>
      <w:r w:rsidR="00F31AE1" w:rsidRPr="00EB641C">
        <w:rPr>
          <w:rFonts w:ascii="Segoe UI" w:hAnsi="Segoe UI" w:cs="Segoe UI"/>
          <w:sz w:val="22"/>
          <w:szCs w:val="22"/>
        </w:rPr>
        <w:t xml:space="preserve"> </w:t>
      </w:r>
    </w:p>
    <w:p w:rsidR="0093631E" w:rsidRPr="00EB641C" w:rsidRDefault="0093631E" w:rsidP="00F31AE1">
      <w:pPr>
        <w:rPr>
          <w:rFonts w:ascii="Segoe UI" w:hAnsi="Segoe UI" w:cs="Segoe UI"/>
          <w:sz w:val="22"/>
          <w:szCs w:val="22"/>
        </w:rPr>
      </w:pPr>
    </w:p>
    <w:p w:rsidR="00C80A53" w:rsidRPr="00EB641C" w:rsidRDefault="00C80A53" w:rsidP="00F31AE1">
      <w:pPr>
        <w:rPr>
          <w:rFonts w:ascii="Segoe UI" w:hAnsi="Segoe UI" w:cs="Segoe UI"/>
          <w:b/>
          <w:sz w:val="22"/>
          <w:szCs w:val="22"/>
        </w:rPr>
      </w:pPr>
      <w:proofErr w:type="gramStart"/>
      <w:r w:rsidRPr="00EB641C">
        <w:rPr>
          <w:rFonts w:ascii="Segoe UI" w:hAnsi="Segoe UI" w:cs="Segoe UI"/>
          <w:b/>
          <w:sz w:val="22"/>
          <w:szCs w:val="22"/>
        </w:rPr>
        <w:t>Questions?</w:t>
      </w:r>
      <w:proofErr w:type="gramEnd"/>
    </w:p>
    <w:p w:rsidR="0093631E" w:rsidRPr="00EB641C" w:rsidRDefault="00C80A53" w:rsidP="00F31AE1">
      <w:pPr>
        <w:rPr>
          <w:rFonts w:ascii="Segoe UI" w:hAnsi="Segoe UI" w:cs="Segoe UI"/>
          <w:sz w:val="22"/>
          <w:szCs w:val="22"/>
        </w:rPr>
      </w:pPr>
      <w:r w:rsidRPr="00EB641C">
        <w:rPr>
          <w:rFonts w:ascii="Segoe UI" w:hAnsi="Segoe UI" w:cs="Segoe UI"/>
          <w:sz w:val="22"/>
          <w:szCs w:val="22"/>
        </w:rPr>
        <w:t>P</w:t>
      </w:r>
      <w:r w:rsidR="0093631E" w:rsidRPr="00EB641C">
        <w:rPr>
          <w:rFonts w:ascii="Segoe UI" w:hAnsi="Segoe UI" w:cs="Segoe UI"/>
          <w:sz w:val="22"/>
          <w:szCs w:val="22"/>
        </w:rPr>
        <w:t>lease contact Moya Doneghy a</w:t>
      </w:r>
      <w:bookmarkStart w:id="0" w:name="_GoBack"/>
      <w:bookmarkEnd w:id="0"/>
      <w:r w:rsidR="0093631E" w:rsidRPr="00EB641C">
        <w:rPr>
          <w:rFonts w:ascii="Segoe UI" w:hAnsi="Segoe UI" w:cs="Segoe UI"/>
          <w:sz w:val="22"/>
          <w:szCs w:val="22"/>
        </w:rPr>
        <w:t xml:space="preserve">t 304-558-0111 or </w:t>
      </w:r>
      <w:hyperlink r:id="rId15" w:history="1">
        <w:r w:rsidR="0093631E" w:rsidRPr="00EB641C">
          <w:rPr>
            <w:rStyle w:val="Hyperlink"/>
            <w:rFonts w:ascii="Segoe UI" w:hAnsi="Segoe UI" w:cs="Segoe UI"/>
            <w:sz w:val="22"/>
            <w:szCs w:val="22"/>
          </w:rPr>
          <w:t>moya.doneghy@wv.gov</w:t>
        </w:r>
      </w:hyperlink>
      <w:r w:rsidR="00EB641C">
        <w:rPr>
          <w:rFonts w:ascii="Segoe UI" w:hAnsi="Segoe UI" w:cs="Segoe UI"/>
          <w:sz w:val="22"/>
          <w:szCs w:val="22"/>
        </w:rPr>
        <w:t xml:space="preserve">. </w:t>
      </w:r>
    </w:p>
    <w:p w:rsidR="00D94C84" w:rsidRDefault="00D94C84" w:rsidP="00C80A53">
      <w:pPr>
        <w:rPr>
          <w:b/>
          <w:bCs/>
          <w:sz w:val="22"/>
          <w:szCs w:val="22"/>
        </w:rPr>
      </w:pPr>
    </w:p>
    <w:sectPr w:rsidR="00D94C84" w:rsidSect="00A027C4">
      <w:pgSz w:w="12240" w:h="15840"/>
      <w:pgMar w:top="720" w:right="1080" w:bottom="72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00000003" w:usb1="00000000" w:usb2="00000000" w:usb3="00000000" w:csb0="00000001" w:csb1="00000000"/>
  </w:font>
  <w:font w:name="Microsoft PhagsPa">
    <w:panose1 w:val="020B0502040204020203"/>
    <w:charset w:val="00"/>
    <w:family w:val="swiss"/>
    <w:pitch w:val="variable"/>
    <w:sig w:usb0="00000003" w:usb1="00000000" w:usb2="08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3D5FC0"/>
    <w:multiLevelType w:val="hybridMultilevel"/>
    <w:tmpl w:val="C0AC3A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drawingGridHorizontalSpacing w:val="120"/>
  <w:displayHorizont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6212"/>
    <w:rsid w:val="00186536"/>
    <w:rsid w:val="0019050D"/>
    <w:rsid w:val="001942E2"/>
    <w:rsid w:val="001D24D0"/>
    <w:rsid w:val="001E04DC"/>
    <w:rsid w:val="00276C5D"/>
    <w:rsid w:val="002A4FB5"/>
    <w:rsid w:val="002C314B"/>
    <w:rsid w:val="002F2EE8"/>
    <w:rsid w:val="00320658"/>
    <w:rsid w:val="003A69F9"/>
    <w:rsid w:val="003E029D"/>
    <w:rsid w:val="00420340"/>
    <w:rsid w:val="004505A5"/>
    <w:rsid w:val="00451A35"/>
    <w:rsid w:val="00486212"/>
    <w:rsid w:val="004C5817"/>
    <w:rsid w:val="004C666F"/>
    <w:rsid w:val="004C69BB"/>
    <w:rsid w:val="004F314E"/>
    <w:rsid w:val="00501B65"/>
    <w:rsid w:val="00511E04"/>
    <w:rsid w:val="00562C0F"/>
    <w:rsid w:val="005D6856"/>
    <w:rsid w:val="006D3EC8"/>
    <w:rsid w:val="00747AD0"/>
    <w:rsid w:val="00761725"/>
    <w:rsid w:val="007E2C7E"/>
    <w:rsid w:val="00805614"/>
    <w:rsid w:val="008E15C4"/>
    <w:rsid w:val="0093631E"/>
    <w:rsid w:val="00947207"/>
    <w:rsid w:val="009A53C8"/>
    <w:rsid w:val="009A583A"/>
    <w:rsid w:val="009C76AC"/>
    <w:rsid w:val="009E3D54"/>
    <w:rsid w:val="00A027C4"/>
    <w:rsid w:val="00A14CEB"/>
    <w:rsid w:val="00A638D8"/>
    <w:rsid w:val="00A753ED"/>
    <w:rsid w:val="00B27598"/>
    <w:rsid w:val="00B40CFC"/>
    <w:rsid w:val="00B7545E"/>
    <w:rsid w:val="00B84E34"/>
    <w:rsid w:val="00BD1D7E"/>
    <w:rsid w:val="00C0235A"/>
    <w:rsid w:val="00C0713A"/>
    <w:rsid w:val="00C16B32"/>
    <w:rsid w:val="00C64EEF"/>
    <w:rsid w:val="00C80A53"/>
    <w:rsid w:val="00C85D50"/>
    <w:rsid w:val="00C95199"/>
    <w:rsid w:val="00CB60EA"/>
    <w:rsid w:val="00CB72A9"/>
    <w:rsid w:val="00CC5CB6"/>
    <w:rsid w:val="00D13851"/>
    <w:rsid w:val="00D25C45"/>
    <w:rsid w:val="00D3486E"/>
    <w:rsid w:val="00D94C84"/>
    <w:rsid w:val="00DA3621"/>
    <w:rsid w:val="00DC678C"/>
    <w:rsid w:val="00DD78D0"/>
    <w:rsid w:val="00DF1A0F"/>
    <w:rsid w:val="00E26BB9"/>
    <w:rsid w:val="00E50D62"/>
    <w:rsid w:val="00E8060D"/>
    <w:rsid w:val="00E8204C"/>
    <w:rsid w:val="00EA24C9"/>
    <w:rsid w:val="00EB641C"/>
    <w:rsid w:val="00F12B6E"/>
    <w:rsid w:val="00F31AE1"/>
    <w:rsid w:val="00F37E79"/>
    <w:rsid w:val="00F46087"/>
    <w:rsid w:val="00F8168D"/>
    <w:rsid w:val="00F95A38"/>
    <w:rsid w:val="00FA2047"/>
    <w:rsid w:val="00FA6718"/>
    <w:rsid w:val="00FD3DEF"/>
    <w:rsid w:val="00FE4DD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E28CC"/>
    <w:rPr>
      <w:sz w:val="24"/>
      <w:szCs w:val="24"/>
      <w:lang w:bidi="en-US"/>
    </w:rPr>
  </w:style>
  <w:style w:type="paragraph" w:styleId="Heading1">
    <w:name w:val="heading 1"/>
    <w:basedOn w:val="Normal"/>
    <w:next w:val="Normal"/>
    <w:link w:val="Heading1Char"/>
    <w:uiPriority w:val="9"/>
    <w:qFormat/>
    <w:rsid w:val="003E28CC"/>
    <w:pPr>
      <w:keepNext/>
      <w:spacing w:before="240" w:after="60"/>
      <w:outlineLvl w:val="0"/>
    </w:pPr>
    <w:rPr>
      <w:rFonts w:ascii="Cambria" w:eastAsia="Times New Roman" w:hAnsi="Cambria"/>
      <w:b/>
      <w:bCs/>
      <w:kern w:val="32"/>
      <w:sz w:val="32"/>
      <w:szCs w:val="32"/>
    </w:rPr>
  </w:style>
  <w:style w:type="paragraph" w:styleId="Heading2">
    <w:name w:val="heading 2"/>
    <w:basedOn w:val="Normal"/>
    <w:next w:val="Normal"/>
    <w:link w:val="Heading2Char"/>
    <w:uiPriority w:val="9"/>
    <w:qFormat/>
    <w:rsid w:val="003E28CC"/>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iPriority w:val="9"/>
    <w:qFormat/>
    <w:rsid w:val="003E28CC"/>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iPriority w:val="9"/>
    <w:qFormat/>
    <w:rsid w:val="003E28CC"/>
    <w:pPr>
      <w:keepNext/>
      <w:spacing w:before="240" w:after="60"/>
      <w:outlineLvl w:val="3"/>
    </w:pPr>
    <w:rPr>
      <w:b/>
      <w:bCs/>
      <w:sz w:val="28"/>
      <w:szCs w:val="28"/>
    </w:rPr>
  </w:style>
  <w:style w:type="paragraph" w:styleId="Heading5">
    <w:name w:val="heading 5"/>
    <w:basedOn w:val="Normal"/>
    <w:next w:val="Normal"/>
    <w:link w:val="Heading5Char"/>
    <w:uiPriority w:val="9"/>
    <w:qFormat/>
    <w:rsid w:val="003E28CC"/>
    <w:pPr>
      <w:spacing w:before="240" w:after="60"/>
      <w:outlineLvl w:val="4"/>
    </w:pPr>
    <w:rPr>
      <w:b/>
      <w:bCs/>
      <w:i/>
      <w:iCs/>
      <w:sz w:val="26"/>
      <w:szCs w:val="26"/>
    </w:rPr>
  </w:style>
  <w:style w:type="paragraph" w:styleId="Heading6">
    <w:name w:val="heading 6"/>
    <w:basedOn w:val="Normal"/>
    <w:next w:val="Normal"/>
    <w:link w:val="Heading6Char"/>
    <w:uiPriority w:val="9"/>
    <w:qFormat/>
    <w:rsid w:val="003E28CC"/>
    <w:pPr>
      <w:spacing w:before="240" w:after="60"/>
      <w:outlineLvl w:val="5"/>
    </w:pPr>
    <w:rPr>
      <w:b/>
      <w:bCs/>
      <w:sz w:val="22"/>
      <w:szCs w:val="22"/>
    </w:rPr>
  </w:style>
  <w:style w:type="paragraph" w:styleId="Heading7">
    <w:name w:val="heading 7"/>
    <w:basedOn w:val="Normal"/>
    <w:next w:val="Normal"/>
    <w:link w:val="Heading7Char"/>
    <w:uiPriority w:val="9"/>
    <w:qFormat/>
    <w:rsid w:val="003E28CC"/>
    <w:pPr>
      <w:spacing w:before="240" w:after="60"/>
      <w:outlineLvl w:val="6"/>
    </w:pPr>
  </w:style>
  <w:style w:type="paragraph" w:styleId="Heading8">
    <w:name w:val="heading 8"/>
    <w:basedOn w:val="Normal"/>
    <w:next w:val="Normal"/>
    <w:link w:val="Heading8Char"/>
    <w:uiPriority w:val="9"/>
    <w:qFormat/>
    <w:rsid w:val="003E28CC"/>
    <w:pPr>
      <w:spacing w:before="240" w:after="60"/>
      <w:outlineLvl w:val="7"/>
    </w:pPr>
    <w:rPr>
      <w:i/>
      <w:iCs/>
    </w:rPr>
  </w:style>
  <w:style w:type="paragraph" w:styleId="Heading9">
    <w:name w:val="heading 9"/>
    <w:basedOn w:val="Normal"/>
    <w:next w:val="Normal"/>
    <w:link w:val="Heading9Char"/>
    <w:uiPriority w:val="9"/>
    <w:qFormat/>
    <w:rsid w:val="003E28CC"/>
    <w:pPr>
      <w:spacing w:before="240" w:after="60"/>
      <w:outlineLvl w:val="8"/>
    </w:pPr>
    <w:rPr>
      <w:rFonts w:ascii="Cambria" w:eastAsia="Times New Roman"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3E28CC"/>
    <w:rPr>
      <w:rFonts w:ascii="Cambria" w:eastAsia="Times New Roman" w:hAnsi="Cambria"/>
      <w:b/>
      <w:bCs/>
      <w:kern w:val="32"/>
      <w:sz w:val="32"/>
      <w:szCs w:val="32"/>
    </w:rPr>
  </w:style>
  <w:style w:type="character" w:customStyle="1" w:styleId="Heading2Char">
    <w:name w:val="Heading 2 Char"/>
    <w:link w:val="Heading2"/>
    <w:uiPriority w:val="9"/>
    <w:semiHidden/>
    <w:rsid w:val="003E28CC"/>
    <w:rPr>
      <w:rFonts w:ascii="Cambria" w:eastAsia="Times New Roman" w:hAnsi="Cambria"/>
      <w:b/>
      <w:bCs/>
      <w:i/>
      <w:iCs/>
      <w:sz w:val="28"/>
      <w:szCs w:val="28"/>
    </w:rPr>
  </w:style>
  <w:style w:type="character" w:customStyle="1" w:styleId="Heading3Char">
    <w:name w:val="Heading 3 Char"/>
    <w:link w:val="Heading3"/>
    <w:uiPriority w:val="9"/>
    <w:semiHidden/>
    <w:rsid w:val="003E28CC"/>
    <w:rPr>
      <w:rFonts w:ascii="Cambria" w:eastAsia="Times New Roman" w:hAnsi="Cambria"/>
      <w:b/>
      <w:bCs/>
      <w:sz w:val="26"/>
      <w:szCs w:val="26"/>
    </w:rPr>
  </w:style>
  <w:style w:type="character" w:customStyle="1" w:styleId="Heading4Char">
    <w:name w:val="Heading 4 Char"/>
    <w:link w:val="Heading4"/>
    <w:uiPriority w:val="9"/>
    <w:rsid w:val="003E28CC"/>
    <w:rPr>
      <w:b/>
      <w:bCs/>
      <w:sz w:val="28"/>
      <w:szCs w:val="28"/>
    </w:rPr>
  </w:style>
  <w:style w:type="character" w:customStyle="1" w:styleId="Heading5Char">
    <w:name w:val="Heading 5 Char"/>
    <w:link w:val="Heading5"/>
    <w:uiPriority w:val="9"/>
    <w:semiHidden/>
    <w:rsid w:val="003E28CC"/>
    <w:rPr>
      <w:b/>
      <w:bCs/>
      <w:i/>
      <w:iCs/>
      <w:sz w:val="26"/>
      <w:szCs w:val="26"/>
    </w:rPr>
  </w:style>
  <w:style w:type="character" w:customStyle="1" w:styleId="Heading6Char">
    <w:name w:val="Heading 6 Char"/>
    <w:link w:val="Heading6"/>
    <w:uiPriority w:val="9"/>
    <w:semiHidden/>
    <w:rsid w:val="003E28CC"/>
    <w:rPr>
      <w:b/>
      <w:bCs/>
    </w:rPr>
  </w:style>
  <w:style w:type="character" w:customStyle="1" w:styleId="Heading7Char">
    <w:name w:val="Heading 7 Char"/>
    <w:link w:val="Heading7"/>
    <w:uiPriority w:val="9"/>
    <w:semiHidden/>
    <w:rsid w:val="003E28CC"/>
    <w:rPr>
      <w:sz w:val="24"/>
      <w:szCs w:val="24"/>
    </w:rPr>
  </w:style>
  <w:style w:type="character" w:customStyle="1" w:styleId="Heading8Char">
    <w:name w:val="Heading 8 Char"/>
    <w:link w:val="Heading8"/>
    <w:uiPriority w:val="9"/>
    <w:semiHidden/>
    <w:rsid w:val="003E28CC"/>
    <w:rPr>
      <w:i/>
      <w:iCs/>
      <w:sz w:val="24"/>
      <w:szCs w:val="24"/>
    </w:rPr>
  </w:style>
  <w:style w:type="character" w:customStyle="1" w:styleId="Heading9Char">
    <w:name w:val="Heading 9 Char"/>
    <w:link w:val="Heading9"/>
    <w:uiPriority w:val="9"/>
    <w:semiHidden/>
    <w:rsid w:val="003E28CC"/>
    <w:rPr>
      <w:rFonts w:ascii="Cambria" w:eastAsia="Times New Roman" w:hAnsi="Cambria"/>
    </w:rPr>
  </w:style>
  <w:style w:type="paragraph" w:styleId="Title">
    <w:name w:val="Title"/>
    <w:basedOn w:val="Normal"/>
    <w:next w:val="Normal"/>
    <w:link w:val="TitleChar"/>
    <w:uiPriority w:val="10"/>
    <w:qFormat/>
    <w:rsid w:val="003E28CC"/>
    <w:pPr>
      <w:spacing w:before="240" w:after="60"/>
      <w:jc w:val="center"/>
      <w:outlineLvl w:val="0"/>
    </w:pPr>
    <w:rPr>
      <w:rFonts w:ascii="Cambria" w:eastAsia="Times New Roman" w:hAnsi="Cambria"/>
      <w:b/>
      <w:bCs/>
      <w:kern w:val="28"/>
      <w:sz w:val="32"/>
      <w:szCs w:val="32"/>
    </w:rPr>
  </w:style>
  <w:style w:type="character" w:customStyle="1" w:styleId="TitleChar">
    <w:name w:val="Title Char"/>
    <w:link w:val="Title"/>
    <w:uiPriority w:val="10"/>
    <w:rsid w:val="003E28CC"/>
    <w:rPr>
      <w:rFonts w:ascii="Cambria" w:eastAsia="Times New Roman" w:hAnsi="Cambria"/>
      <w:b/>
      <w:bCs/>
      <w:kern w:val="28"/>
      <w:sz w:val="32"/>
      <w:szCs w:val="32"/>
    </w:rPr>
  </w:style>
  <w:style w:type="paragraph" w:styleId="Subtitle">
    <w:name w:val="Subtitle"/>
    <w:basedOn w:val="Normal"/>
    <w:next w:val="Normal"/>
    <w:link w:val="SubtitleChar"/>
    <w:uiPriority w:val="11"/>
    <w:qFormat/>
    <w:rsid w:val="003E28CC"/>
    <w:pPr>
      <w:spacing w:after="60"/>
      <w:jc w:val="center"/>
      <w:outlineLvl w:val="1"/>
    </w:pPr>
    <w:rPr>
      <w:rFonts w:ascii="Cambria" w:eastAsia="Times New Roman" w:hAnsi="Cambria"/>
    </w:rPr>
  </w:style>
  <w:style w:type="character" w:customStyle="1" w:styleId="SubtitleChar">
    <w:name w:val="Subtitle Char"/>
    <w:link w:val="Subtitle"/>
    <w:uiPriority w:val="11"/>
    <w:rsid w:val="003E28CC"/>
    <w:rPr>
      <w:rFonts w:ascii="Cambria" w:eastAsia="Times New Roman" w:hAnsi="Cambria"/>
      <w:sz w:val="24"/>
      <w:szCs w:val="24"/>
    </w:rPr>
  </w:style>
  <w:style w:type="character" w:styleId="Strong">
    <w:name w:val="Strong"/>
    <w:uiPriority w:val="22"/>
    <w:qFormat/>
    <w:rsid w:val="003E28CC"/>
    <w:rPr>
      <w:b/>
      <w:bCs/>
    </w:rPr>
  </w:style>
  <w:style w:type="character" w:styleId="Emphasis">
    <w:name w:val="Emphasis"/>
    <w:uiPriority w:val="20"/>
    <w:qFormat/>
    <w:rsid w:val="003E28CC"/>
    <w:rPr>
      <w:rFonts w:ascii="Calibri" w:hAnsi="Calibri"/>
      <w:b/>
      <w:i/>
      <w:iCs/>
    </w:rPr>
  </w:style>
  <w:style w:type="paragraph" w:customStyle="1" w:styleId="NoSpacing1">
    <w:name w:val="No Spacing1"/>
    <w:basedOn w:val="Normal"/>
    <w:uiPriority w:val="1"/>
    <w:qFormat/>
    <w:rsid w:val="003E28CC"/>
    <w:rPr>
      <w:szCs w:val="32"/>
    </w:rPr>
  </w:style>
  <w:style w:type="paragraph" w:customStyle="1" w:styleId="ColorfulList-Accent11">
    <w:name w:val="Colorful List - Accent 11"/>
    <w:basedOn w:val="Normal"/>
    <w:uiPriority w:val="34"/>
    <w:qFormat/>
    <w:rsid w:val="003E28CC"/>
    <w:pPr>
      <w:ind w:left="720"/>
      <w:contextualSpacing/>
    </w:pPr>
  </w:style>
  <w:style w:type="paragraph" w:customStyle="1" w:styleId="ColorfulGrid-Accent11">
    <w:name w:val="Colorful Grid - Accent 11"/>
    <w:basedOn w:val="Normal"/>
    <w:next w:val="Normal"/>
    <w:link w:val="ColorfulGrid-Accent1Char"/>
    <w:uiPriority w:val="29"/>
    <w:qFormat/>
    <w:rsid w:val="003E28CC"/>
    <w:rPr>
      <w:i/>
    </w:rPr>
  </w:style>
  <w:style w:type="character" w:customStyle="1" w:styleId="ColorfulGrid-Accent1Char">
    <w:name w:val="Colorful Grid - Accent 1 Char"/>
    <w:link w:val="ColorfulGrid-Accent11"/>
    <w:uiPriority w:val="29"/>
    <w:rsid w:val="003E28CC"/>
    <w:rPr>
      <w:i/>
      <w:sz w:val="24"/>
      <w:szCs w:val="24"/>
    </w:rPr>
  </w:style>
  <w:style w:type="paragraph" w:customStyle="1" w:styleId="LightShading-Accent21">
    <w:name w:val="Light Shading - Accent 21"/>
    <w:basedOn w:val="Normal"/>
    <w:next w:val="Normal"/>
    <w:link w:val="LightShading-Accent2Char"/>
    <w:uiPriority w:val="30"/>
    <w:qFormat/>
    <w:rsid w:val="003E28CC"/>
    <w:pPr>
      <w:ind w:left="720" w:right="720"/>
    </w:pPr>
    <w:rPr>
      <w:b/>
      <w:i/>
      <w:szCs w:val="22"/>
    </w:rPr>
  </w:style>
  <w:style w:type="character" w:customStyle="1" w:styleId="LightShading-Accent2Char">
    <w:name w:val="Light Shading - Accent 2 Char"/>
    <w:link w:val="LightShading-Accent21"/>
    <w:uiPriority w:val="30"/>
    <w:rsid w:val="003E28CC"/>
    <w:rPr>
      <w:b/>
      <w:i/>
      <w:sz w:val="24"/>
    </w:rPr>
  </w:style>
  <w:style w:type="character" w:customStyle="1" w:styleId="SubtleEmphasis1">
    <w:name w:val="Subtle Emphasis1"/>
    <w:uiPriority w:val="19"/>
    <w:qFormat/>
    <w:rsid w:val="003E28CC"/>
    <w:rPr>
      <w:i/>
      <w:color w:val="5A5A5A"/>
    </w:rPr>
  </w:style>
  <w:style w:type="character" w:customStyle="1" w:styleId="IntenseEmphasis1">
    <w:name w:val="Intense Emphasis1"/>
    <w:uiPriority w:val="21"/>
    <w:qFormat/>
    <w:rsid w:val="003E28CC"/>
    <w:rPr>
      <w:b/>
      <w:i/>
      <w:sz w:val="24"/>
      <w:szCs w:val="24"/>
      <w:u w:val="single"/>
    </w:rPr>
  </w:style>
  <w:style w:type="character" w:customStyle="1" w:styleId="SubtleReference1">
    <w:name w:val="Subtle Reference1"/>
    <w:uiPriority w:val="31"/>
    <w:qFormat/>
    <w:rsid w:val="003E28CC"/>
    <w:rPr>
      <w:sz w:val="24"/>
      <w:szCs w:val="24"/>
      <w:u w:val="single"/>
    </w:rPr>
  </w:style>
  <w:style w:type="character" w:customStyle="1" w:styleId="IntenseReference1">
    <w:name w:val="Intense Reference1"/>
    <w:uiPriority w:val="32"/>
    <w:qFormat/>
    <w:rsid w:val="003E28CC"/>
    <w:rPr>
      <w:b/>
      <w:sz w:val="24"/>
      <w:u w:val="single"/>
    </w:rPr>
  </w:style>
  <w:style w:type="character" w:customStyle="1" w:styleId="BookTitle1">
    <w:name w:val="Book Title1"/>
    <w:uiPriority w:val="33"/>
    <w:qFormat/>
    <w:rsid w:val="003E28CC"/>
    <w:rPr>
      <w:rFonts w:ascii="Cambria" w:eastAsia="Times New Roman" w:hAnsi="Cambria"/>
      <w:b/>
      <w:i/>
      <w:sz w:val="24"/>
      <w:szCs w:val="24"/>
    </w:rPr>
  </w:style>
  <w:style w:type="paragraph" w:customStyle="1" w:styleId="TOCHeading1">
    <w:name w:val="TOC Heading1"/>
    <w:basedOn w:val="Heading1"/>
    <w:next w:val="Normal"/>
    <w:uiPriority w:val="39"/>
    <w:semiHidden/>
    <w:unhideWhenUsed/>
    <w:qFormat/>
    <w:rsid w:val="003E28CC"/>
    <w:pPr>
      <w:outlineLvl w:val="9"/>
    </w:pPr>
  </w:style>
  <w:style w:type="character" w:styleId="Hyperlink">
    <w:name w:val="Hyperlink"/>
    <w:uiPriority w:val="99"/>
    <w:unhideWhenUsed/>
    <w:rsid w:val="002917F3"/>
    <w:rPr>
      <w:color w:val="0000FF"/>
      <w:u w:val="single"/>
    </w:rPr>
  </w:style>
  <w:style w:type="paragraph" w:styleId="BalloonText">
    <w:name w:val="Balloon Text"/>
    <w:basedOn w:val="Normal"/>
    <w:link w:val="BalloonTextChar"/>
    <w:uiPriority w:val="99"/>
    <w:semiHidden/>
    <w:unhideWhenUsed/>
    <w:rsid w:val="003C1830"/>
    <w:rPr>
      <w:rFonts w:ascii="Lucida Grande" w:hAnsi="Lucida Grande"/>
      <w:sz w:val="18"/>
      <w:szCs w:val="18"/>
    </w:rPr>
  </w:style>
  <w:style w:type="character" w:customStyle="1" w:styleId="BalloonTextChar">
    <w:name w:val="Balloon Text Char"/>
    <w:link w:val="BalloonText"/>
    <w:uiPriority w:val="99"/>
    <w:semiHidden/>
    <w:rsid w:val="003C1830"/>
    <w:rPr>
      <w:rFonts w:ascii="Lucida Grande" w:hAnsi="Lucida Grande"/>
      <w:sz w:val="18"/>
      <w:szCs w:val="18"/>
      <w:lang w:bidi="en-US"/>
    </w:rPr>
  </w:style>
  <w:style w:type="paragraph" w:styleId="ListParagraph">
    <w:name w:val="List Paragraph"/>
    <w:basedOn w:val="Normal"/>
    <w:uiPriority w:val="34"/>
    <w:qFormat/>
    <w:rsid w:val="00F37E79"/>
    <w:pPr>
      <w:ind w:left="720"/>
      <w:contextualSpacing/>
    </w:pPr>
    <w:rPr>
      <w:lang w:bidi="ar-SA"/>
    </w:rPr>
  </w:style>
  <w:style w:type="paragraph" w:styleId="HTMLAddress">
    <w:name w:val="HTML Address"/>
    <w:basedOn w:val="Normal"/>
    <w:link w:val="HTMLAddressChar"/>
    <w:uiPriority w:val="99"/>
    <w:unhideWhenUsed/>
    <w:rsid w:val="00B40CFC"/>
    <w:rPr>
      <w:rFonts w:ascii="Times New Roman" w:eastAsia="Times New Roman" w:hAnsi="Times New Roman"/>
      <w:i/>
      <w:iCs/>
      <w:lang w:bidi="ar-SA"/>
    </w:rPr>
  </w:style>
  <w:style w:type="character" w:customStyle="1" w:styleId="HTMLAddressChar">
    <w:name w:val="HTML Address Char"/>
    <w:link w:val="HTMLAddress"/>
    <w:uiPriority w:val="99"/>
    <w:rsid w:val="00B40CFC"/>
    <w:rPr>
      <w:rFonts w:ascii="Times New Roman" w:eastAsia="Times New Roman" w:hAnsi="Times New Roman"/>
      <w:i/>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76702">
      <w:bodyDiv w:val="1"/>
      <w:marLeft w:val="0"/>
      <w:marRight w:val="0"/>
      <w:marTop w:val="0"/>
      <w:marBottom w:val="0"/>
      <w:divBdr>
        <w:top w:val="none" w:sz="0" w:space="0" w:color="auto"/>
        <w:left w:val="none" w:sz="0" w:space="0" w:color="auto"/>
        <w:bottom w:val="none" w:sz="0" w:space="0" w:color="auto"/>
        <w:right w:val="none" w:sz="0" w:space="0" w:color="auto"/>
      </w:divBdr>
    </w:div>
    <w:div w:id="28459820">
      <w:bodyDiv w:val="1"/>
      <w:marLeft w:val="0"/>
      <w:marRight w:val="0"/>
      <w:marTop w:val="0"/>
      <w:marBottom w:val="0"/>
      <w:divBdr>
        <w:top w:val="none" w:sz="0" w:space="0" w:color="auto"/>
        <w:left w:val="none" w:sz="0" w:space="0" w:color="auto"/>
        <w:bottom w:val="none" w:sz="0" w:space="0" w:color="auto"/>
        <w:right w:val="none" w:sz="0" w:space="0" w:color="auto"/>
      </w:divBdr>
    </w:div>
    <w:div w:id="322315581">
      <w:bodyDiv w:val="1"/>
      <w:marLeft w:val="0"/>
      <w:marRight w:val="0"/>
      <w:marTop w:val="0"/>
      <w:marBottom w:val="0"/>
      <w:divBdr>
        <w:top w:val="none" w:sz="0" w:space="0" w:color="auto"/>
        <w:left w:val="none" w:sz="0" w:space="0" w:color="auto"/>
        <w:bottom w:val="none" w:sz="0" w:space="0" w:color="auto"/>
        <w:right w:val="none" w:sz="0" w:space="0" w:color="auto"/>
      </w:divBdr>
    </w:div>
    <w:div w:id="1229611747">
      <w:bodyDiv w:val="1"/>
      <w:marLeft w:val="0"/>
      <w:marRight w:val="0"/>
      <w:marTop w:val="0"/>
      <w:marBottom w:val="0"/>
      <w:divBdr>
        <w:top w:val="none" w:sz="0" w:space="0" w:color="auto"/>
        <w:left w:val="none" w:sz="0" w:space="0" w:color="auto"/>
        <w:bottom w:val="none" w:sz="0" w:space="0" w:color="auto"/>
        <w:right w:val="none" w:sz="0" w:space="0" w:color="auto"/>
      </w:divBdr>
    </w:div>
    <w:div w:id="1372002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thegrantadvantage.net" TargetMode="External"/><Relationship Id="rId3" Type="http://schemas.microsoft.com/office/2007/relationships/stylesWithEffects" Target="stylesWithEffects.xml"/><Relationship Id="rId7" Type="http://schemas.openxmlformats.org/officeDocument/2006/relationships/image" Target="media/image10.jpeg"/><Relationship Id="rId12" Type="http://schemas.openxmlformats.org/officeDocument/2006/relationships/hyperlink" Target="mailto:asummer6@mix.wvu.edu"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mailto:jacki.englehardt@mail.wvu.edu" TargetMode="External"/><Relationship Id="rId5" Type="http://schemas.openxmlformats.org/officeDocument/2006/relationships/webSettings" Target="webSettings.xml"/><Relationship Id="rId15" Type="http://schemas.openxmlformats.org/officeDocument/2006/relationships/hyperlink" Target="mailto:moya.doneghy@wv.gov" TargetMode="External"/><Relationship Id="rId10" Type="http://schemas.openxmlformats.org/officeDocument/2006/relationships/hyperlink" Target="mailto:304-293-3280" TargetMode="External"/><Relationship Id="rId4" Type="http://schemas.openxmlformats.org/officeDocument/2006/relationships/settings" Target="settings.xml"/><Relationship Id="rId9" Type="http://schemas.openxmlformats.org/officeDocument/2006/relationships/hyperlink" Target="http://socialwork.wvu.edu/continuing-education/continuing-education-certificate-in-nonprofit-management" TargetMode="External"/><Relationship Id="rId14" Type="http://schemas.openxmlformats.org/officeDocument/2006/relationships/hyperlink" Target="http://www.characterethics.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653</Words>
  <Characters>3728</Characters>
  <Application>Microsoft Office Word</Application>
  <DocSecurity>4</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West Virginia Office of Technology</Company>
  <LinksUpToDate>false</LinksUpToDate>
  <CharactersWithSpaces>4373</CharactersWithSpaces>
  <SharedDoc>false</SharedDoc>
  <HLinks>
    <vt:vector size="42" baseType="variant">
      <vt:variant>
        <vt:i4>1900646</vt:i4>
      </vt:variant>
      <vt:variant>
        <vt:i4>18</vt:i4>
      </vt:variant>
      <vt:variant>
        <vt:i4>0</vt:i4>
      </vt:variant>
      <vt:variant>
        <vt:i4>5</vt:i4>
      </vt:variant>
      <vt:variant>
        <vt:lpwstr>mailto:moya.doneghy@wv.gov</vt:lpwstr>
      </vt:variant>
      <vt:variant>
        <vt:lpwstr/>
      </vt:variant>
      <vt:variant>
        <vt:i4>3014755</vt:i4>
      </vt:variant>
      <vt:variant>
        <vt:i4>15</vt:i4>
      </vt:variant>
      <vt:variant>
        <vt:i4>0</vt:i4>
      </vt:variant>
      <vt:variant>
        <vt:i4>5</vt:i4>
      </vt:variant>
      <vt:variant>
        <vt:lpwstr>http://www.characterethics.com/</vt:lpwstr>
      </vt:variant>
      <vt:variant>
        <vt:lpwstr/>
      </vt:variant>
      <vt:variant>
        <vt:i4>4259863</vt:i4>
      </vt:variant>
      <vt:variant>
        <vt:i4>12</vt:i4>
      </vt:variant>
      <vt:variant>
        <vt:i4>0</vt:i4>
      </vt:variant>
      <vt:variant>
        <vt:i4>5</vt:i4>
      </vt:variant>
      <vt:variant>
        <vt:lpwstr>http://www.thegrantadvantage.net/</vt:lpwstr>
      </vt:variant>
      <vt:variant>
        <vt:lpwstr/>
      </vt:variant>
      <vt:variant>
        <vt:i4>5374069</vt:i4>
      </vt:variant>
      <vt:variant>
        <vt:i4>9</vt:i4>
      </vt:variant>
      <vt:variant>
        <vt:i4>0</vt:i4>
      </vt:variant>
      <vt:variant>
        <vt:i4>5</vt:i4>
      </vt:variant>
      <vt:variant>
        <vt:lpwstr>mailto:asummer6@mix.wvu.edu</vt:lpwstr>
      </vt:variant>
      <vt:variant>
        <vt:lpwstr/>
      </vt:variant>
      <vt:variant>
        <vt:i4>4128788</vt:i4>
      </vt:variant>
      <vt:variant>
        <vt:i4>6</vt:i4>
      </vt:variant>
      <vt:variant>
        <vt:i4>0</vt:i4>
      </vt:variant>
      <vt:variant>
        <vt:i4>5</vt:i4>
      </vt:variant>
      <vt:variant>
        <vt:lpwstr>mailto:jacki.englehardt@mail.wvu.edu</vt:lpwstr>
      </vt:variant>
      <vt:variant>
        <vt:lpwstr/>
      </vt:variant>
      <vt:variant>
        <vt:i4>5505045</vt:i4>
      </vt:variant>
      <vt:variant>
        <vt:i4>3</vt:i4>
      </vt:variant>
      <vt:variant>
        <vt:i4>0</vt:i4>
      </vt:variant>
      <vt:variant>
        <vt:i4>5</vt:i4>
      </vt:variant>
      <vt:variant>
        <vt:lpwstr>tel:304-293-3280</vt:lpwstr>
      </vt:variant>
      <vt:variant>
        <vt:lpwstr/>
      </vt:variant>
      <vt:variant>
        <vt:i4>2621564</vt:i4>
      </vt:variant>
      <vt:variant>
        <vt:i4>0</vt:i4>
      </vt:variant>
      <vt:variant>
        <vt:i4>0</vt:i4>
      </vt:variant>
      <vt:variant>
        <vt:i4>5</vt:i4>
      </vt:variant>
      <vt:variant>
        <vt:lpwstr>http://socialwork.wvu.edu/continuing-education/continuing-education-certificate-in-nonprofit-management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a036350</dc:creator>
  <cp:lastModifiedBy>Doneghy, Moya</cp:lastModifiedBy>
  <cp:revision>2</cp:revision>
  <cp:lastPrinted>2012-07-28T17:16:00Z</cp:lastPrinted>
  <dcterms:created xsi:type="dcterms:W3CDTF">2014-07-23T14:50:00Z</dcterms:created>
  <dcterms:modified xsi:type="dcterms:W3CDTF">2014-07-23T14:50:00Z</dcterms:modified>
</cp:coreProperties>
</file>